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3066ddb351417e" /></Relationships>
</file>

<file path=word/document.xml><?xml version="1.0" encoding="utf-8"?>
<w:document xmlns:w="http://schemas.openxmlformats.org/wordprocessingml/2006/main">
  <w:body>
    <w:p>
      <w:r>
        <w:rPr>
          <w:b/>
        </w:rPr>
        <w:r>
          <w:rPr/>
          <w:t xml:space="preserve">2751</w:t>
        </w:r>
      </w:r>
      <w:r>
        <w:rPr>
          <w:b/>
        </w:rPr>
        <w:t xml:space="preserve"> </w:t>
        <w:t xml:space="preserve">AMS</w:t>
      </w:r>
      <w:r>
        <w:rPr>
          <w:b/>
        </w:rPr>
        <w:t xml:space="preserve"> </w:t>
        <w:r>
          <w:rPr/>
          <w:t xml:space="preserve">BRAU</w:t>
        </w:r>
      </w:r>
      <w:r>
        <w:rPr>
          <w:b/>
        </w:rPr>
        <w:t xml:space="preserve"> </w:t>
        <w:r>
          <w:rPr/>
          <w:t xml:space="preserve">S5465.1</w:t>
        </w:r>
      </w:r>
      <w:r>
        <w:rPr>
          <w:b/>
        </w:rPr>
        <w:t xml:space="preserve"> - NOT FOR FLOOR USE</w:t>
      </w:r>
    </w:p>
    <w:p>
      <w:pPr>
        <w:ind w:left="0" w:right="0" w:firstLine="576"/>
      </w:pPr>
    </w:p>
    <w:p>
      <w:pPr>
        <w:spacing w:before="480" w:after="0" w:line="408" w:lineRule="exact"/>
      </w:pPr>
      <w:r>
        <w:rPr>
          <w:b/>
          <w:u w:val="single"/>
        </w:rPr>
        <w:t xml:space="preserve">HB 2751</w:t>
      </w:r>
      <w:r>
        <w:t xml:space="preserve"> -</w:t>
      </w:r>
      <w:r>
        <w:t xml:space="preserve"> </w:t>
        <w:t xml:space="preserve">S AMD TO LBRC COMM AMD (S-5321.1/18)</w:t>
      </w:r>
      <w:r>
        <w:t xml:space="preserve"> </w:t>
      </w:r>
      <w:r>
        <w:rPr>
          <w:b/>
        </w:rPr>
        <w:t xml:space="preserve">795</w:t>
      </w:r>
    </w:p>
    <w:p>
      <w:pPr>
        <w:spacing w:before="0" w:after="0" w:line="408" w:lineRule="exact"/>
        <w:ind w:left="0" w:right="0" w:firstLine="576"/>
        <w:jc w:val="left"/>
      </w:pPr>
      <w:r>
        <w:rPr/>
        <w:t xml:space="preserve">By Senator Braun</w:t>
      </w:r>
    </w:p>
    <w:p>
      <w:pPr>
        <w:jc w:val="right"/>
      </w:pPr>
      <w:r>
        <w:rPr>
          <w:b/>
        </w:rPr>
        <w:t xml:space="preserve">OUT OF ORDER 02/28/2018</w:t>
      </w:r>
    </w:p>
    <w:p>
      <w:pPr>
        <w:spacing w:before="0" w:after="0" w:line="408" w:lineRule="exact"/>
        <w:ind w:left="0" w:right="0" w:firstLine="576"/>
        <w:jc w:val="left"/>
      </w:pPr>
      <w:r>
        <w:rPr/>
        <w:t xml:space="preserve">On page 8, after line 30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A new section is added to </w:t>
      </w:r>
      <w:r>
        <w:rPr/>
        <w:t xml:space="preserve">chapter </w:t>
      </w:r>
      <w:r>
        <w:t xml:space="preserve">41</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No exclusive bargaining representative may receive dues or fees under this act unless the exclusive bargaining representative submits a copy of its collective bargaining agreement to the public employment relations commission for the commission to post on its public web site."</w:t>
      </w:r>
    </w:p>
    <w:p>
      <w:pPr>
        <w:spacing w:before="480" w:after="0" w:line="408" w:lineRule="exact"/>
      </w:pPr>
      <w:r>
        <w:rPr>
          <w:b/>
          <w:u w:val="single"/>
        </w:rPr>
        <w:t xml:space="preserve">HB 2751</w:t>
      </w:r>
      <w:r>
        <w:t xml:space="preserve"> -</w:t>
      </w:r>
      <w:r>
        <w:t xml:space="preserve"> </w:t>
        <w:t xml:space="preserve">S AMD TO LBRC COMM AMD (S-5321.1/18)</w:t>
      </w:r>
      <w:r>
        <w:t xml:space="preserve"> </w:t>
      </w:r>
      <w:r>
        <w:rPr>
          <w:b/>
        </w:rPr>
        <w:t xml:space="preserve">795</w:t>
      </w:r>
    </w:p>
    <w:p>
      <w:pPr>
        <w:spacing w:before="0" w:after="0" w:line="408" w:lineRule="exact"/>
        <w:ind w:left="0" w:right="0" w:firstLine="576"/>
        <w:jc w:val="left"/>
      </w:pPr>
      <w:r>
        <w:rPr/>
        <w:t xml:space="preserve">By Senator Braun</w:t>
      </w:r>
    </w:p>
    <w:p>
      <w:pPr>
        <w:jc w:val="right"/>
      </w:pPr>
      <w:r>
        <w:rPr>
          <w:b/>
        </w:rPr>
        <w:t xml:space="preserve">OUT OF ORDER 02/28/2018</w:t>
      </w:r>
    </w:p>
    <w:p>
      <w:pPr>
        <w:spacing w:before="0" w:after="0" w:line="408" w:lineRule="exact"/>
        <w:ind w:left="0" w:right="0" w:firstLine="576"/>
        <w:jc w:val="left"/>
      </w:pPr>
      <w:r>
        <w:rPr/>
        <w:t xml:space="preserve">On page 8, line 32 of the title of the amendment, after "insert" strike the remainder of the title amendment and insert "amending RCW 28B.52.045, 41.56.110, 41.59.060, 41.76.045, 41.80.100, 49.39.080, and 47.64.160; and adding a new section to chapter 41.58 RCW."</w:t>
      </w:r>
    </w:p>
    <w:p>
      <w:pPr>
        <w:spacing w:before="0" w:after="0" w:line="408" w:lineRule="exact"/>
        <w:ind w:left="0" w:right="0" w:firstLine="576"/>
        <w:jc w:val="left"/>
      </w:pPr>
      <w:r>
        <w:rPr>
          <w:u w:val="single"/>
        </w:rPr>
        <w:t xml:space="preserve">EFFECT:</w:t>
      </w:r>
      <w:r>
        <w:rPr/>
        <w:t xml:space="preserve"> Requires exclusive bargaining representatives to submit a copy of its collective bargaining agreement to the Public Employment Relations Commission in order to collect union dues.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39edd1dc804a84" /></Relationships>
</file>