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718d9fd39414a" /></Relationships>
</file>

<file path=word/document.xml><?xml version="1.0" encoding="utf-8"?>
<w:document xmlns:w="http://schemas.openxmlformats.org/wordprocessingml/2006/main">
  <w:body>
    <w:p>
      <w:r>
        <w:rPr>
          <w:b/>
        </w:rPr>
        <w:r>
          <w:rPr/>
          <w:t xml:space="preserve">5647</w:t>
        </w:r>
      </w:r>
      <w:r>
        <w:rPr>
          <w:b/>
        </w:rPr>
        <w:t xml:space="preserve"> </w:t>
        <w:t xml:space="preserve">AMS</w:t>
      </w:r>
      <w:r>
        <w:rPr>
          <w:b/>
        </w:rPr>
        <w:t xml:space="preserve"> </w:t>
        <w:r>
          <w:rPr/>
          <w:t xml:space="preserve">DARN</w:t>
        </w:r>
      </w:r>
      <w:r>
        <w:rPr>
          <w:b/>
        </w:rPr>
        <w:t xml:space="preserve"> </w:t>
        <w:r>
          <w:rPr/>
          <w:t xml:space="preserve">S1996.1</w:t>
        </w:r>
      </w:r>
      <w:r>
        <w:rPr>
          <w:b/>
        </w:rPr>
        <w:t xml:space="preserve"> - NOT FOR FLOOR USE</w:t>
      </w:r>
    </w:p>
    <w:p>
      <w:pPr>
        <w:ind w:left="0" w:right="0" w:firstLine="576"/>
      </w:pPr>
    </w:p>
    <w:p>
      <w:pPr>
        <w:spacing w:before="480" w:after="0" w:line="408" w:lineRule="exact"/>
      </w:pPr>
      <w:r>
        <w:rPr>
          <w:b/>
          <w:u w:val="single"/>
        </w:rPr>
        <w:t xml:space="preserve">SB 5647</w:t>
      </w:r>
      <w:r>
        <w:t xml:space="preserve"> -</w:t>
      </w:r>
      <w:r>
        <w:t xml:space="preserve"> </w:t>
        <w:t xml:space="preserve">S AMD TO S AMD (S-1896.2/17)</w:t>
      </w:r>
      <w:r>
        <w:t xml:space="preserve"> </w:t>
      </w:r>
      <w:r>
        <w:rPr>
          <w:b/>
        </w:rPr>
        <w:t xml:space="preserve">65</w:t>
      </w:r>
    </w:p>
    <w:p>
      <w:pPr>
        <w:spacing w:before="0" w:after="0" w:line="408" w:lineRule="exact"/>
        <w:ind w:left="0" w:right="0" w:firstLine="576"/>
        <w:jc w:val="left"/>
      </w:pPr>
      <w:r>
        <w:rPr/>
        <w:t xml:space="preserve">By Senator Darneille</w:t>
      </w:r>
    </w:p>
    <w:p>
      <w:pPr>
        <w:jc w:val="right"/>
      </w:pPr>
      <w:r>
        <w:rPr>
          <w:b/>
        </w:rPr>
        <w:t xml:space="preserve">ADOPTED 03/07/2017</w:t>
      </w:r>
    </w:p>
    <w:p>
      <w:pPr>
        <w:spacing w:before="0" w:after="0" w:line="408" w:lineRule="exact"/>
        <w:ind w:left="0" w:right="0" w:firstLine="576"/>
        <w:jc w:val="left"/>
      </w:pPr>
      <w:r>
        <w:rPr/>
        <w:t xml:space="preserve">On page 2, line 11 of the amendment, after "subsection" insert ", and must not result in total loans borrowed against the property equaling more than eighty percent of the assessed value"</w:t>
      </w:r>
    </w:p>
    <w:p>
      <w:pPr>
        <w:spacing w:before="0" w:after="0" w:line="408" w:lineRule="exact"/>
        <w:ind w:left="0" w:right="0" w:firstLine="576"/>
        <w:jc w:val="left"/>
      </w:pPr>
      <w:r>
        <w:rPr>
          <w:u w:val="single"/>
        </w:rPr>
        <w:t xml:space="preserve">EFFECT:</w:t>
      </w:r>
      <w:r>
        <w:rPr/>
        <w:t xml:space="preserve"> All loans against the property, including the home rehabilitation loan, cannot exceed eighty percent of the assessed value of the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424e0f1204e56" /></Relationships>
</file>