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2788eeaf694cc7" /></Relationships>
</file>

<file path=word/document.xml><?xml version="1.0" encoding="utf-8"?>
<w:document xmlns:w="http://schemas.openxmlformats.org/wordprocessingml/2006/main">
  <w:body>
    <w:p>
      <w:r>
        <w:rPr>
          <w:b/>
        </w:rPr>
        <w:r>
          <w:rPr/>
          <w:t xml:space="preserve">5991-S</w:t>
        </w:r>
      </w:r>
      <w:r>
        <w:rPr>
          <w:b/>
        </w:rPr>
        <w:t xml:space="preserve"> </w:t>
        <w:t xml:space="preserve">AMS</w:t>
      </w:r>
      <w:r>
        <w:rPr>
          <w:b/>
        </w:rPr>
        <w:t xml:space="preserve"> </w:t>
        <w:r>
          <w:rPr/>
          <w:t xml:space="preserve">FORT</w:t>
        </w:r>
      </w:r>
      <w:r>
        <w:rPr>
          <w:b/>
        </w:rPr>
        <w:t xml:space="preserve"> </w:t>
        <w:r>
          <w:rPr/>
          <w:t xml:space="preserve">S3952.1</w:t>
        </w:r>
      </w:r>
      <w:r>
        <w:rPr>
          <w:b/>
        </w:rPr>
        <w:t xml:space="preserve"> - NOT FOR FLOOR USE</w:t>
      </w:r>
    </w:p>
    <w:p>
      <w:pPr>
        <w:ind w:left="0" w:right="0" w:firstLine="576"/>
      </w:pPr>
    </w:p>
    <w:p>
      <w:pPr>
        <w:spacing w:before="480" w:after="0" w:line="408" w:lineRule="exact"/>
      </w:pPr>
      <w:r>
        <w:rPr>
          <w:b/>
          <w:u w:val="single"/>
        </w:rPr>
        <w:t xml:space="preserve">SSB 5991</w:t>
      </w:r>
      <w:r>
        <w:t xml:space="preserve"> -</w:t>
      </w:r>
      <w:r>
        <w:t xml:space="preserve"> </w:t>
        <w:t xml:space="preserve">S AMD</w:t>
      </w:r>
      <w:r>
        <w:t xml:space="preserve"> </w:t>
      </w:r>
      <w:r>
        <w:rPr>
          <w:b/>
        </w:rPr>
        <w:t xml:space="preserve">344</w:t>
      </w:r>
    </w:p>
    <w:p>
      <w:pPr>
        <w:spacing w:before="0" w:after="0" w:line="408" w:lineRule="exact"/>
        <w:ind w:left="0" w:right="0" w:firstLine="576"/>
        <w:jc w:val="left"/>
      </w:pPr>
      <w:r>
        <w:rPr/>
        <w:t xml:space="preserve">By Senator Fortunato</w:t>
      </w:r>
    </w:p>
    <w:p>
      <w:pPr>
        <w:jc w:val="right"/>
      </w:pPr>
      <w:r>
        <w:rPr>
          <w:b/>
        </w:rPr>
        <w:t xml:space="preserve">NOT ADOPTED 01/17/2018</w:t>
      </w:r>
    </w:p>
    <w:p>
      <w:pPr>
        <w:spacing w:before="0" w:after="0" w:line="408" w:lineRule="exact"/>
        <w:ind w:left="0" w:right="0" w:firstLine="576"/>
        <w:jc w:val="left"/>
      </w:pPr>
      <w:r>
        <w:rPr/>
        <w:t xml:space="preserve">On page 8, line 39, after "(25)" insert "</w:t>
      </w:r>
      <w:r>
        <w:rPr>
          <w:u w:val="single"/>
        </w:rPr>
        <w:t xml:space="preserve">(a)</w:t>
      </w:r>
      <w:r>
        <w:rPr/>
        <w:t xml:space="preserve">"</w:t>
      </w:r>
    </w:p>
    <w:p>
      <w:pPr>
        <w:spacing w:before="0" w:after="0" w:line="408" w:lineRule="exact"/>
        <w:ind w:left="0" w:right="0" w:firstLine="576"/>
        <w:jc w:val="left"/>
      </w:pPr>
      <w:r>
        <w:rPr/>
        <w:t xml:space="preserve">On page 9, after line 3, insert the following:</w:t>
      </w:r>
    </w:p>
    <w:p>
      <w:pPr>
        <w:spacing w:before="0" w:after="0" w:line="408" w:lineRule="exact"/>
        <w:ind w:left="0" w:right="0" w:firstLine="576"/>
        <w:jc w:val="left"/>
      </w:pPr>
      <w:r>
        <w:rPr/>
        <w:t xml:space="preserve">"</w:t>
      </w:r>
      <w:r>
        <w:rPr>
          <w:u w:val="single"/>
        </w:rPr>
        <w:t xml:space="preserve">(b) "Incidental committee" does not include:</w:t>
      </w:r>
    </w:p>
    <w:p>
      <w:pPr>
        <w:spacing w:before="0" w:after="0" w:line="408" w:lineRule="exact"/>
        <w:ind w:left="0" w:right="0" w:firstLine="576"/>
        <w:jc w:val="left"/>
      </w:pPr>
      <w:r>
        <w:rPr>
          <w:u w:val="single"/>
        </w:rPr>
        <w:t xml:space="preserve">(i) Any organization registered under section 527 of the internal revenue code of 1986 that files disclosure reports with the public disclosure commission, disclosure reports with the federal elections commission, or public quarterly, semiannual, or monthly filings with the internal revenue service; or</w:t>
      </w:r>
    </w:p>
    <w:p>
      <w:pPr>
        <w:spacing w:before="0" w:after="0" w:line="408" w:lineRule="exact"/>
        <w:ind w:left="0" w:right="0" w:firstLine="576"/>
        <w:jc w:val="left"/>
      </w:pPr>
      <w:r>
        <w:rPr>
          <w:u w:val="single"/>
        </w:rPr>
        <w:t xml:space="preserve">(ii) Any organization that files a lobbyist registration form in Washington state that includes the information required by RCW 42.17A.600(1)(i). The organization must file the registration form electronically when an electronic filing method is available. The organization must update the information required by RCW 42.17A.600(1)(i) within sixty days before any primary, general, or special election if the organization has made or expects to make more than ten thousand dollars in contributions that calendar year and according to the schedule for contribution and expenditure reports under RCW 42.17A.235(2) if there are any changes to the information required by RCW 42.17A.600(1)(i) within thirty days before an election.</w:t>
      </w:r>
      <w:r>
        <w:rPr/>
        <w:t xml:space="preserve">"</w:t>
      </w:r>
    </w:p>
    <w:p>
      <w:pPr>
        <w:spacing w:before="0" w:after="0" w:line="408" w:lineRule="exact"/>
        <w:ind w:left="0" w:right="0" w:firstLine="576"/>
        <w:jc w:val="left"/>
      </w:pPr>
      <w:r>
        <w:rPr>
          <w:u w:val="single"/>
        </w:rPr>
        <w:t xml:space="preserve">EFFECT:</w:t>
      </w:r>
      <w:r>
        <w:rPr/>
        <w:t xml:space="preserve"> Excludes section 527 tax-exempt nonprofit organizations currently filing disclosure statements with the PDC, Internal Revenue Service, or Federal Election Commission (FEC) and organizations currently filing lobbyist disclosure statements with the PDC from the definition of incidental committees.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9cd1b55d464faa" /></Relationships>
</file>