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5c51a75c9847c3" /></Relationships>
</file>

<file path=word/document.xml><?xml version="1.0" encoding="utf-8"?>
<w:document xmlns:w="http://schemas.openxmlformats.org/wordprocessingml/2006/main">
  <w:body>
    <w:p>
      <w:r>
        <w:rPr>
          <w:b/>
        </w:rPr>
        <w:r>
          <w:rPr/>
          <w:t xml:space="preserve">6052</w:t>
        </w:r>
      </w:r>
      <w:r>
        <w:rPr>
          <w:b/>
        </w:rPr>
        <w:t xml:space="preserve"> </w:t>
        <w:t xml:space="preserve">AMS</w:t>
      </w:r>
      <w:r>
        <w:rPr>
          <w:b/>
        </w:rPr>
        <w:t xml:space="preserve"> </w:t>
        <w:r>
          <w:rPr/>
          <w:t xml:space="preserve">PADD</w:t>
        </w:r>
      </w:r>
      <w:r>
        <w:rPr>
          <w:b/>
        </w:rPr>
        <w:t xml:space="preserve"> </w:t>
        <w:r>
          <w:rPr/>
          <w:t xml:space="preserve">S5264.1</w:t>
        </w:r>
      </w:r>
      <w:r>
        <w:rPr>
          <w:b/>
        </w:rPr>
        <w:t xml:space="preserve"> - NOT FOR FLOOR USE</w:t>
      </w:r>
    </w:p>
    <w:p>
      <w:pPr>
        <w:ind w:left="0" w:right="0" w:firstLine="576"/>
      </w:pPr>
    </w:p>
    <w:p>
      <w:pPr>
        <w:spacing w:before="480" w:after="0" w:line="408" w:lineRule="exact"/>
      </w:pPr>
      <w:r>
        <w:rPr>
          <w:b/>
          <w:u w:val="single"/>
        </w:rPr>
        <w:t xml:space="preserve">SB 6052</w:t>
      </w:r>
      <w:r>
        <w:t xml:space="preserve"> -</w:t>
      </w:r>
      <w:r>
        <w:t xml:space="preserve"> </w:t>
        <w:t xml:space="preserve">S AMD</w:t>
      </w:r>
      <w:r>
        <w:t xml:space="preserve"> </w:t>
      </w:r>
      <w:r>
        <w:rPr>
          <w:b/>
        </w:rPr>
        <w:t xml:space="preserve">616</w:t>
      </w:r>
    </w:p>
    <w:p>
      <w:pPr>
        <w:spacing w:before="0" w:after="0" w:line="408" w:lineRule="exact"/>
        <w:ind w:left="0" w:right="0" w:firstLine="576"/>
        <w:jc w:val="left"/>
      </w:pPr>
      <w:r>
        <w:rPr/>
        <w:t xml:space="preserve">By Senator Padden</w:t>
      </w:r>
    </w:p>
    <w:p>
      <w:pPr>
        <w:jc w:val="right"/>
      </w:pPr>
      <w:r>
        <w:rPr>
          <w:b/>
        </w:rPr>
        <w:t xml:space="preserve">RULED BEYOND SCOPE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as defined by RCW 10.95.020 </w:t>
      </w:r>
      <w:r>
        <w:rPr>
          <w:u w:val="single"/>
        </w:rPr>
        <w:t xml:space="preserve">and the victim was a corrections officer as provided in RCW 10.95.020(1)</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and the victim was a corrections officer as provided in RCW 10.95.020(1)</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480" w:after="0" w:line="408" w:lineRule="exact"/>
      </w:pPr>
      <w:r>
        <w:rPr>
          <w:b/>
          <w:u w:val="single"/>
        </w:rPr>
        <w:t xml:space="preserve">SB 6052</w:t>
      </w:r>
      <w:r>
        <w:t xml:space="preserve"> -</w:t>
      </w:r>
      <w:r>
        <w:t xml:space="preserve"> </w:t>
        <w:t xml:space="preserve">S AMD</w:t>
      </w:r>
      <w:r>
        <w:t xml:space="preserve"> </w:t>
      </w:r>
      <w:r>
        <w:rPr>
          <w:b/>
        </w:rPr>
        <w:t xml:space="preserve">616</w:t>
      </w:r>
    </w:p>
    <w:p>
      <w:pPr>
        <w:spacing w:before="0" w:after="0" w:line="408" w:lineRule="exact"/>
        <w:ind w:left="0" w:right="0" w:firstLine="576"/>
        <w:jc w:val="left"/>
      </w:pPr>
      <w:r>
        <w:rPr/>
        <w:t xml:space="preserve">By Senator Padden</w:t>
      </w:r>
    </w:p>
    <w:p>
      <w:pPr>
        <w:jc w:val="right"/>
      </w:pPr>
      <w:r>
        <w:rPr>
          <w:b/>
        </w:rPr>
        <w:t xml:space="preserve">RULED BEYOND SCOPE 02/14/2018</w:t>
      </w:r>
    </w:p>
    <w:p>
      <w:pPr>
        <w:spacing w:before="0" w:after="0" w:line="408" w:lineRule="exact"/>
        <w:ind w:left="0" w:right="0" w:firstLine="576"/>
        <w:jc w:val="left"/>
      </w:pPr>
      <w:r>
        <w:rPr/>
        <w:t xml:space="preserve">On page 1, line 4 of the title, after "murder" strike the remainder of the title and insert "unless the victim was a corrections officer; amending RCW 10.95.040 and 10.95.050; and prescribing penalties."</w:t>
      </w:r>
    </w:p>
    <w:p>
      <w:pPr>
        <w:spacing w:before="0" w:after="0" w:line="408" w:lineRule="exact"/>
        <w:ind w:left="0" w:right="0" w:firstLine="576"/>
        <w:jc w:val="left"/>
      </w:pPr>
      <w:r>
        <w:rPr>
          <w:u w:val="single"/>
        </w:rPr>
        <w:t xml:space="preserve">EFFECT:</w:t>
      </w:r>
      <w:r>
        <w:rPr/>
        <w:t xml:space="preserve"> Retains the death penalty as an option for aggravated first degree murder only when the victim is a corrections officer.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47f1c85464102" /></Relationships>
</file>