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FA3AB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82697">
            <w:t>8204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82697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82697">
            <w:t>LIIA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82697">
            <w:t>BRIM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82697">
            <w:t>011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A3AB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82697">
            <w:rPr>
              <w:b/>
              <w:u w:val="single"/>
            </w:rPr>
            <w:t>SJR 8204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682697" w:rsidR="00682697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106</w:t>
          </w:r>
        </w:sdtContent>
      </w:sdt>
    </w:p>
    <w:p w:rsidR="00DF5D0E" w:rsidP="00605C39" w:rsidRDefault="00FA3AB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82697">
            <w:rPr>
              <w:sz w:val="22"/>
            </w:rPr>
            <w:t>By Senator Liias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8269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03/07/2017</w:t>
          </w:r>
        </w:p>
      </w:sdtContent>
    </w:sdt>
    <w:p w:rsidR="00682697" w:rsidP="00C8108C" w:rsidRDefault="00DE256E">
      <w:pPr>
        <w:pStyle w:val="Page"/>
      </w:pPr>
      <w:bookmarkStart w:name="StartOfAmendmentBody" w:id="0"/>
      <w:bookmarkEnd w:id="0"/>
      <w:permStart w:edGrp="everyone" w:id="1117921383"/>
      <w:r>
        <w:tab/>
      </w:r>
      <w:r w:rsidR="00682697">
        <w:t xml:space="preserve">On page </w:t>
      </w:r>
      <w:r w:rsidR="00FA3AB5">
        <w:t>2</w:t>
      </w:r>
      <w:r w:rsidR="00682697">
        <w:t xml:space="preserve">, line </w:t>
      </w:r>
      <w:r w:rsidR="00FA3AB5">
        <w:t>5</w:t>
      </w:r>
      <w:r w:rsidR="00682697">
        <w:t xml:space="preserve">, after </w:t>
      </w:r>
      <w:r w:rsidR="00FA3AB5">
        <w:t>"income"</w:t>
      </w:r>
      <w:r w:rsidR="00682697">
        <w:t xml:space="preserve">, insert </w:t>
      </w:r>
      <w:r w:rsidR="00FA3AB5">
        <w:t>"totaling less than two hundred fifty thousand ($250,000) dollars"</w:t>
      </w:r>
    </w:p>
    <w:permEnd w:id="1117921383"/>
    <w:p w:rsidR="00ED2EEB" w:rsidP="00682697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8846555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8269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8269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A3AB5">
                  <w:t>Modifies prohibition to apply only to income earned below $250,000.</w:t>
                </w:r>
                <w:bookmarkStart w:name="_GoBack" w:id="1"/>
                <w:bookmarkEnd w:id="1"/>
              </w:p>
              <w:p w:rsidRPr="007D1589" w:rsidR="001B4E53" w:rsidP="0068269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88465558"/>
    </w:tbl>
    <w:p w:rsidR="00DF5D0E" w:rsidP="00682697" w:rsidRDefault="00DF5D0E">
      <w:pPr>
        <w:pStyle w:val="BillEnd"/>
        <w:suppressLineNumbers/>
      </w:pPr>
    </w:p>
    <w:p w:rsidR="00DF5D0E" w:rsidP="0068269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8269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697" w:rsidRDefault="00682697" w:rsidP="00DF5D0E">
      <w:r>
        <w:separator/>
      </w:r>
    </w:p>
  </w:endnote>
  <w:endnote w:type="continuationSeparator" w:id="0">
    <w:p w:rsidR="00682697" w:rsidRDefault="0068269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682697">
        <w:t>8204 AMS .... BRIM 011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682697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682697">
        <w:t>8204 AMS .... BRIM 011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A3AB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697" w:rsidRDefault="00682697" w:rsidP="00DF5D0E">
      <w:r>
        <w:separator/>
      </w:r>
    </w:p>
  </w:footnote>
  <w:footnote w:type="continuationSeparator" w:id="0">
    <w:p w:rsidR="00682697" w:rsidRDefault="0068269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2697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A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19D2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04378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8204</BillDocName>
  <AmendType>AMS</AmendType>
  <SponsorAcronym>LIIA</SponsorAcronym>
  <DrafterAcronym>BRIM</DrafterAcronym>
  <DraftNumber>011</DraftNumber>
  <ReferenceNumber>SJR 8204</ReferenceNumber>
  <Floor>S AMD</Floor>
  <AmendmentNumber> 106</AmendmentNumber>
  <Sponsors>By Senator Liias</Sponsors>
  <FloorAction>NOT ADOPTED 03/07/2017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72</Words>
  <Characters>243</Characters>
  <Application>Microsoft Office Word</Application>
  <DocSecurity>8</DocSecurity>
  <Lines>60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8204 AMS LIIA BRIM 011</dc:title>
  <dc:creator>Matt Bridges</dc:creator>
  <cp:lastModifiedBy>Bridges, Matt</cp:lastModifiedBy>
  <cp:revision>2</cp:revision>
  <dcterms:created xsi:type="dcterms:W3CDTF">2017-03-01T21:54:00Z</dcterms:created>
  <dcterms:modified xsi:type="dcterms:W3CDTF">2017-03-01T21:56:00Z</dcterms:modified>
</cp:coreProperties>
</file>