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1ede01e8b4f9e" /></Relationships>
</file>

<file path=word/document.xml><?xml version="1.0" encoding="utf-8"?>
<w:document xmlns:w="http://schemas.openxmlformats.org/wordprocessingml/2006/main">
  <w:body>
    <w:p>
      <w:r>
        <w:t>Z-0317.2</w:t>
      </w:r>
    </w:p>
    <w:p>
      <w:pPr>
        <w:jc w:val="center"/>
      </w:pPr>
      <w:r>
        <w:t>_______________________________________________</w:t>
      </w:r>
    </w:p>
    <w:p/>
    <w:p>
      <w:pPr>
        <w:jc w:val="center"/>
      </w:pPr>
      <w:r>
        <w:rPr>
          <w:b/>
        </w:rPr>
        <w:t>HOUSE BILL 1080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Tharinger and DeBolt; by request of Office of Financial Management</w:t>
      </w:r>
    </w:p>
    <w:p/>
    <w:p>
      <w:r>
        <w:rPr>
          <w:t xml:space="preserve">Read first time 01/11/17.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43.99G.170, and 43.99G.180; adding a new section to chapter 43.99H RCW; adding a new section to chapter 28B.14H RCW;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five hundred sixty-six million six hundred ninety-nine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four hundred fifty-nine million thirty-two thousand dollars to remain in the state building construction account created by RCW 43.83.020;</w:t>
      </w:r>
    </w:p>
    <w:p>
      <w:pPr>
        <w:spacing w:before="0" w:after="0" w:line="408" w:lineRule="exact"/>
        <w:ind w:left="0" w:right="0" w:firstLine="576"/>
        <w:jc w:val="left"/>
      </w:pPr>
      <w:r>
        <w:rPr/>
        <w:t xml:space="preserve">(b) Eighty-two million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and the farm and forest account created by RCW 79A.15.130 at various times and in various amounts necessary to support authorized expenditures from those accounts.</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180</w:t>
      </w:r>
      <w:r>
        <w:rPr/>
        <w:t xml:space="preserve"> and 2006 c 167 s 401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rehabilitation of Puget Sound, the state finance committee is authorized to issue general obligation bonds of the state of Washington in the sum of seven million three hundred seventy</w:t>
      </w:r>
      <w:r>
        <w:rPr/>
        <w:noBreakHyphen/>
      </w:r>
      <w:r>
        <w:rPr/>
        <w:t xml:space="preserve">five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a5e44315e1b4a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7794ab08114e55" /><Relationship Type="http://schemas.openxmlformats.org/officeDocument/2006/relationships/footer" Target="/word/footer.xml" Id="R1a5e44315e1b4abf" /></Relationships>
</file>