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fc4b19b714d2b" /></Relationships>
</file>

<file path=word/document.xml><?xml version="1.0" encoding="utf-8"?>
<w:document xmlns:w="http://schemas.openxmlformats.org/wordprocessingml/2006/main">
  <w:body>
    <w:p>
      <w:r>
        <w:t>H-0670.2</w:t>
      </w:r>
    </w:p>
    <w:p>
      <w:pPr>
        <w:jc w:val="center"/>
      </w:pPr>
      <w:r>
        <w:t>_______________________________________________</w:t>
      </w:r>
    </w:p>
    <w:p/>
    <w:p>
      <w:pPr>
        <w:jc w:val="center"/>
      </w:pPr>
      <w:r>
        <w:rPr>
          <w:b/>
        </w:rPr>
        <w:t>HOUSE BILL 1241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Shea, Taylor, Hayes, Rodne, Manweller, Short, and Pike</w:t>
      </w:r>
    </w:p>
    <w:p/>
    <w:p>
      <w:r>
        <w:rPr>
          <w:t xml:space="preserve">Read first time 01/13/17.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legislative oversight of agency rule making; amending RCW 34.05.310, 34.05.313, 34.05.320, 34.05.322, 34.05.335, 34.05.360, 43.17.060, 43.21C.110, 18.04.055, 34.12.030, 28B.95.030, 15.49.310, 15.24.070, 27.34.220, 27.53.140, 43.117.050, 16.67.090, 72.40.022, 72.40.0191, 34.05.385, 41.16.040, 43.97.015, 43.330.040, 43.160.050, 43.21F.045, 43.155.040, 43.12.045, 89.08.040, 43.105.057, 72.01.090, 36.78.050, 43.101.080, 43.215.070, 43.21A.080, 70.95N.230, 43.21I.030, 39.110.045, 50.12.040, 50.12.010, 80.50.040, 43.19.011, 43.21B.090, 90.58.175, 42.52.360, 43.06A.030, 43.320.040, 31.04.165, 31.45.200, 21.20.450, 77.04.055, 43.103.090, 76.09.040, 47.06A.020, 15.28.100, 9.46.070, 41.05.160, 70.37.050, 43.70.040, 43.115.040, 84.26.120, 27.34.070, 43.180.040, 49.60.120, 9.95.150, 51.52.020, 48.02.060, 43.33A.110, 49.17.040, 51.04.020, 68.05.100, 67.08.017, 43.350.040, 66.08.0501, 67.70.040, 38.52.050, 43.30.215, 43.200.070, 78.52.050, 79A.05.030, 79A.05.070, 88.16.035, 70.148.040, 41.60.020, 28A.410.210, 42.17A.110, 41.05.055, 41.58.050, 41.56.090, 28A.150.290, 90.71.230, 77.85.120, 41.50.050, 82.32.300, 82.01.060, 84.08.070, 29A.04.611, 74.18.060, 74.08.090, 71A.12.030, 39.58.040, 43.340.030, 43.59.070, 47.01.071, 47.26.160, 47.01.101, 80.01.040, 43.60A.070, 41.24.290, and 28C.10.040; reenacting and amending RCW 34.05.328, 36.70A.270, 39.94.040, and 41.06.133; adding new sections to chapter 34.05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Agency rule making is suspended until July 1, 2018, except in the following cases:</w:t>
      </w:r>
    </w:p>
    <w:p>
      <w:pPr>
        <w:spacing w:before="0" w:after="0" w:line="408" w:lineRule="exact"/>
        <w:ind w:left="0" w:right="0" w:firstLine="576"/>
        <w:jc w:val="left"/>
      </w:pPr>
      <w:r>
        <w:rPr/>
        <w:t xml:space="preserve">(a) A rule is needed to implement a federal law;</w:t>
      </w:r>
    </w:p>
    <w:p>
      <w:pPr>
        <w:spacing w:before="0" w:after="0" w:line="408" w:lineRule="exact"/>
        <w:ind w:left="0" w:right="0" w:firstLine="576"/>
        <w:jc w:val="left"/>
      </w:pPr>
      <w:r>
        <w:rPr/>
        <w:t xml:space="preserve">(b) A rule is needed to implement the terms of a state of emergency declared by the governor;</w:t>
      </w:r>
    </w:p>
    <w:p>
      <w:pPr>
        <w:spacing w:before="0" w:after="0" w:line="408" w:lineRule="exact"/>
        <w:ind w:left="0" w:right="0" w:firstLine="576"/>
        <w:jc w:val="left"/>
      </w:pPr>
      <w:r>
        <w:rPr/>
        <w:t xml:space="preserve">(c) A rule is needed by the department of health to respond to a public health emergency; or</w:t>
      </w:r>
    </w:p>
    <w:p>
      <w:pPr>
        <w:spacing w:before="0" w:after="0" w:line="408" w:lineRule="exact"/>
        <w:ind w:left="0" w:right="0" w:firstLine="576"/>
        <w:jc w:val="left"/>
      </w:pPr>
      <w:r>
        <w:rPr/>
        <w:t xml:space="preserve">(d) Legislation enacted after January 1, 2017, specifically directs that rule making with explicit, unambiguous parameters be undertaken.</w:t>
      </w:r>
    </w:p>
    <w:p>
      <w:pPr>
        <w:spacing w:before="0" w:after="0" w:line="408" w:lineRule="exact"/>
        <w:ind w:left="0" w:right="0" w:firstLine="576"/>
        <w:jc w:val="left"/>
      </w:pPr>
      <w:r>
        <w:rPr/>
        <w:t xml:space="preserve">(2) Agency rules must be derived from a clear grant of unambiguous authority directing an agency to adopt rules for a specific purpose. Beginning July 1, 2018, the final adoption of a rule may not occur until the rule has been approved by the legislature as provided in section 3 of this act.</w:t>
      </w:r>
    </w:p>
    <w:p>
      <w:pPr>
        <w:spacing w:before="0" w:after="0" w:line="408" w:lineRule="exact"/>
        <w:ind w:left="0" w:right="0" w:firstLine="576"/>
        <w:jc w:val="left"/>
      </w:pPr>
      <w:r>
        <w:rPr/>
        <w:t xml:space="preserve">(3) This section does not prohibit an agency from repealing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Each agency must immediately perform a review of existing agency rules. The review must identify: (a) Agency rules adopted under clear authority delegated by the legislature for a specific purpose, (b) agency rules adopted under general agency rule-making authority, and (c) the citation of statutory authority under which each rule was adopted.</w:t>
      </w:r>
    </w:p>
    <w:p>
      <w:pPr>
        <w:spacing w:before="0" w:after="0" w:line="408" w:lineRule="exact"/>
        <w:ind w:left="0" w:right="0" w:firstLine="576"/>
        <w:jc w:val="left"/>
      </w:pPr>
      <w:r>
        <w:rPr/>
        <w:t xml:space="preserve">(2) Agencies must report the result of their rules review to the office of financial management by November 1, 2017, for compilation into a report to the legislature. The compiled rules review report must include: (a) The citations of statutory authority identified by each agency for the adoption of each rule, (b) recommendations for rules to be enacted into law or extended beyond July 1, 2018, and (c) an identification of rules to be repealed or allowed to expire. The office of financial management must submit the compiled rules review report to the legislature in accordance with RCW 43.01.036 by December 1, 2017.</w:t>
      </w:r>
    </w:p>
    <w:p>
      <w:pPr>
        <w:spacing w:before="0" w:after="0" w:line="408" w:lineRule="exact"/>
        <w:ind w:left="0" w:right="0" w:firstLine="576"/>
        <w:jc w:val="left"/>
      </w:pPr>
      <w:r>
        <w:rPr/>
        <w:t xml:space="preserve">(3) Agencies must set for expiration any rule not reported to the legislature for an extension or enactment into law as described in this section. All such rules must expire no later than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may approve or disapprove a proposed or adopted agency rule. The appropriate standing committees of the legislature must consider, in a public hearing, whether or not the rule is within the intent of the legislature as expressed in the statute which the rule implements, and whether an agency adopted a rule in accordance with all applicable provisions of law. If the legislature does not disapprove of a rule through the passage of a bill by the adjournment of the regular session in which the rule was considered, the rule is considered adopted and becomes effective.</w:t>
      </w:r>
    </w:p>
    <w:p>
      <w:pPr>
        <w:spacing w:before="0" w:after="0" w:line="408" w:lineRule="exact"/>
        <w:ind w:left="0" w:right="0" w:firstLine="576"/>
        <w:jc w:val="left"/>
      </w:pPr>
      <w:r>
        <w:rPr/>
        <w:t xml:space="preserve">(2) The speaker of the house of representatives and the president of the senate must notify the office of the code reviser and the rules review committee of the final dispensation of each rule considered under this section. If a rule is disapproved by the legislature through the passage of a bill, the rule immediately expires.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310</w:t>
      </w:r>
      <w:r>
        <w:rPr/>
        <w:t xml:space="preserve"> and 2011 c 298 s 20 are each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sections 1, 2, and 3 of this act.</w:t>
      </w:r>
    </w:p>
    <w:p>
      <w:pPr>
        <w:spacing w:before="0" w:after="0" w:line="408" w:lineRule="exact"/>
        <w:ind w:left="0" w:right="0" w:firstLine="576"/>
        <w:jc w:val="left"/>
      </w:pPr>
      <w:r>
        <w:rPr>
          <w:u w:val="single"/>
        </w:rPr>
        <w:t xml:space="preserve">(2)</w:t>
      </w:r>
      <w:r>
        <w:rPr/>
        <w:t xml:space="preserve">(a) To meet the intent of providing greater public access to administrative rule making and to promote consensus among interested parties, agencies must solicit comments from the public on a subject of possible rule making before filing with the code reviser a notice of proposed rule making under RCW 34.05.320. The agency must prepare a statement of inquiry that:</w:t>
      </w:r>
    </w:p>
    <w:p>
      <w:pPr>
        <w:spacing w:before="0" w:after="0" w:line="408" w:lineRule="exact"/>
        <w:ind w:left="0" w:right="0" w:firstLine="576"/>
        <w:jc w:val="left"/>
      </w:pPr>
      <w:r>
        <w:rPr/>
        <w:t xml:space="preserve">(i) Identifies the specific statute or statutes authorizing the agency to adopt rules on this subject;</w:t>
      </w:r>
    </w:p>
    <w:p>
      <w:pPr>
        <w:spacing w:before="0" w:after="0" w:line="408" w:lineRule="exact"/>
        <w:ind w:left="0" w:right="0" w:firstLine="576"/>
        <w:jc w:val="left"/>
      </w:pPr>
      <w:r>
        <w:rPr/>
        <w:t xml:space="preserve">(ii) Discusses why rules on this subject may be needed and what they might accomplish;</w:t>
      </w:r>
    </w:p>
    <w:p>
      <w:pPr>
        <w:spacing w:before="0" w:after="0" w:line="408" w:lineRule="exact"/>
        <w:ind w:left="0" w:right="0" w:firstLine="576"/>
        <w:jc w:val="left"/>
      </w:pPr>
      <w:r>
        <w:rPr/>
        <w:t xml:space="preserve">(iii) Identifies other federal and state agencies that regulate this subject, and describes the process whereby the agency would coordinate the contemplated rule with these agencies;</w:t>
      </w:r>
    </w:p>
    <w:p>
      <w:pPr>
        <w:spacing w:before="0" w:after="0" w:line="408" w:lineRule="exact"/>
        <w:ind w:left="0" w:right="0" w:firstLine="576"/>
        <w:jc w:val="left"/>
      </w:pPr>
      <w:r>
        <w:rPr/>
        <w:t xml:space="preserve">(iv) Discusses the process by which the rule might be developed, including, but not limited to, negotiated rule making, pilot rule making, or agency study;</w:t>
      </w:r>
    </w:p>
    <w:p>
      <w:pPr>
        <w:spacing w:before="0" w:after="0" w:line="408" w:lineRule="exact"/>
        <w:ind w:left="0" w:right="0" w:firstLine="576"/>
        <w:jc w:val="left"/>
      </w:pPr>
      <w:r>
        <w:rPr/>
        <w:t xml:space="preserve">(v) Specifies the process by which interested parties can effectively participate in the decision to adopt a new rule and formulation of a proposed rule before its publication.</w:t>
      </w:r>
    </w:p>
    <w:p>
      <w:pPr>
        <w:spacing w:before="0" w:after="0" w:line="408" w:lineRule="exact"/>
        <w:ind w:left="0" w:right="0" w:firstLine="576"/>
        <w:jc w:val="left"/>
      </w:pPr>
      <w:r>
        <w:rPr/>
        <w:t xml:space="preserve">(b) The statement of inquiry must be filed with the code reviser for publication in the state register at least thirty days before the date the agency files notice of proposed rule making under RCW 34.05.320 and the statement, or a summary of the information contained in that statement, must be sent to any party that has requested receipt of the agency's statements of inquiry.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Agencies are encouraged to develop and use new procedures for reaching agreement among interested parties before publication of notice and the adoption hearing on a proposed rule. Examples of new procedures include, but are not limited to:</w:t>
      </w:r>
    </w:p>
    <w:p>
      <w:pPr>
        <w:spacing w:before="0" w:after="0" w:line="408" w:lineRule="exact"/>
        <w:ind w:left="0" w:right="0" w:firstLine="576"/>
        <w:jc w:val="left"/>
      </w:pPr>
      <w:r>
        <w:rPr/>
        <w:t xml:space="preserve">(a) Negotiated rule making by which representatives of an agency and of the interests that are affected by a subject of rule making, including, where appropriate, county and city representatives, seek to reach consensus on the terms of the proposed rule and on the process by which it is negotiated; and</w:t>
      </w:r>
    </w:p>
    <w:p>
      <w:pPr>
        <w:spacing w:before="0" w:after="0" w:line="408" w:lineRule="exact"/>
        <w:ind w:left="0" w:right="0" w:firstLine="576"/>
        <w:jc w:val="left"/>
      </w:pPr>
      <w:r>
        <w:rPr/>
        <w:t xml:space="preserve">(b) Pilot rule making which includes testing the feasibility of complying with or administering draft new rules or draft amendments to existing rules through the use of volunteer pilot groups in various areas and circumstances, as provided in RCW 34.05.313 or as otherwise provided by the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An agency must make a determination whether negotiated rule making, pilot rule making, or another process for generating participation from interested parties prior to development of the rule is appropriate.</w:t>
      </w:r>
    </w:p>
    <w:p>
      <w:pPr>
        <w:spacing w:before="0" w:after="0" w:line="408" w:lineRule="exact"/>
        <w:ind w:left="0" w:right="0" w:firstLine="576"/>
        <w:jc w:val="left"/>
      </w:pPr>
      <w:r>
        <w:rPr/>
        <w:t xml:space="preserve">(b) An agency must include a written justification in the rule-making file if an opportunity for interested parties to participate in the rule-making process prior to publication of the proposed rule has not been provided.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w:t>
      </w:r>
    </w:p>
    <w:p>
      <w:pPr>
        <w:spacing w:before="0" w:after="0" w:line="408" w:lineRule="exact"/>
        <w:ind w:left="0" w:right="0" w:firstLine="576"/>
        <w:jc w:val="left"/>
      </w:pPr>
      <w:r>
        <w:rPr/>
        <w:t xml:space="preserve">(a) Emergency rules adopted under RCW 34.05.350;</w:t>
      </w:r>
    </w:p>
    <w:p>
      <w:pPr>
        <w:spacing w:before="0" w:after="0" w:line="408" w:lineRule="exact"/>
        <w:ind w:left="0" w:right="0" w:firstLine="576"/>
        <w:jc w:val="left"/>
      </w:pPr>
      <w:r>
        <w:rPr/>
        <w:t xml:space="preserve">(b) Rules relating only to internal governmental operations that are not subject to violation by a nongovernment party;</w:t>
      </w:r>
    </w:p>
    <w:p>
      <w:pPr>
        <w:spacing w:before="0" w:after="0" w:line="408" w:lineRule="exact"/>
        <w:ind w:left="0" w:right="0" w:firstLine="576"/>
        <w:jc w:val="left"/>
      </w:pPr>
      <w:r>
        <w:rPr/>
        <w:t xml:space="preserve">(c)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(d) Rules that only correct typographical errors, make address or name changes, or clarify language of a rule without changing its effect;</w:t>
      </w:r>
    </w:p>
    <w:p>
      <w:pPr>
        <w:spacing w:before="0" w:after="0" w:line="408" w:lineRule="exact"/>
        <w:ind w:left="0" w:right="0" w:firstLine="576"/>
        <w:jc w:val="left"/>
      </w:pPr>
      <w:r>
        <w:rPr/>
        <w:t xml:space="preserve">(e) Rules the content of which is explicitly and specifically dictated by statute;</w:t>
      </w:r>
    </w:p>
    <w:p>
      <w:pPr>
        <w:spacing w:before="0" w:after="0" w:line="408" w:lineRule="exact"/>
        <w:ind w:left="0" w:right="0" w:firstLine="576"/>
        <w:jc w:val="left"/>
      </w:pPr>
      <w:r>
        <w:rPr/>
        <w:t xml:space="preserve">(f) Rules that set or adjust fees under the authority of RCW 19.02.075 or that set or adjust fees or rates pursuant to legislative standards, including fees set or adjusted under the authority of RCW 19.80.045; or</w:t>
      </w:r>
    </w:p>
    <w:p>
      <w:pPr>
        <w:spacing w:before="0" w:after="0" w:line="408" w:lineRule="exact"/>
        <w:ind w:left="0" w:right="0" w:firstLine="576"/>
        <w:jc w:val="left"/>
      </w:pPr>
      <w:r>
        <w:rPr/>
        <w:t xml:space="preserve">(g) Rules that adopt, amend, or repeal:</w:t>
      </w:r>
    </w:p>
    <w:p>
      <w:pPr>
        <w:spacing w:before="0" w:after="0" w:line="408" w:lineRule="exact"/>
        <w:ind w:left="0" w:right="0" w:firstLine="576"/>
        <w:jc w:val="left"/>
      </w:pPr>
      <w:r>
        <w:rPr/>
        <w:t xml:space="preserve">(i) A procedure, practice, or requirement relating to agency hearings; or</w:t>
      </w:r>
    </w:p>
    <w:p>
      <w:pPr>
        <w:spacing w:before="0" w:after="0" w:line="408" w:lineRule="exact"/>
        <w:ind w:left="0" w:right="0" w:firstLine="576"/>
        <w:jc w:val="left"/>
      </w:pPr>
      <w:r>
        <w:rPr/>
        <w:t xml:space="preserve">(ii) A filing or related process requirement for applying to an agency for a license or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313</w:t>
      </w:r>
      <w:r>
        <w:rPr/>
        <w:t xml:space="preserve"> and 1995 c 403 s 303 are each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sections 1, 2, and 3 of this act.</w:t>
      </w:r>
    </w:p>
    <w:p>
      <w:pPr>
        <w:spacing w:before="0" w:after="0" w:line="408" w:lineRule="exact"/>
        <w:ind w:left="0" w:right="0" w:firstLine="576"/>
        <w:jc w:val="left"/>
      </w:pPr>
      <w:r>
        <w:rPr>
          <w:u w:val="single"/>
        </w:rPr>
        <w:t xml:space="preserve">(2)</w:t>
      </w:r>
      <w:r>
        <w:rPr/>
        <w:t xml:space="preserve"> During the development of a rule or after its adoption, an agency may develop methods for measuring or testing the feasibility of complying with or administering the rule and for identifying simple, efficient, and economical alternatives for achieving the goal of the rule. A pilot project shall include public notice, participation by volunteers who are or will be subject to the rule, a high level of involvement from agency management, reasonable completion dates, and a process by which one or more parties may withdraw from the process or the process may be terminated. Volunteers who agree to test a rule and attempt to meet the requirements of the draft rule, to report periodically to the proposing agency on the extent of their ability to meet the requirements of the draft rule, and to make recommendations for improving the draft rule shall not be obligated to comply fully with the rule being tested nor be subject to any enforcement action or other sanction for failing to comply with the requirements of the draft rule.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agency conducting a pilot rule project authorized under subsection </w:t>
      </w:r>
      <w:r>
        <w:t>((</w:t>
      </w:r>
      <w:r>
        <w:rPr>
          <w:strike/>
        </w:rPr>
        <w:t xml:space="preserve">(1)</w:t>
      </w:r>
      <w:r>
        <w:t>))</w:t>
      </w:r>
      <w:r>
        <w:rPr/>
        <w:t xml:space="preserve"> </w:t>
      </w:r>
      <w:r>
        <w:rPr>
          <w:u w:val="single"/>
        </w:rPr>
        <w:t xml:space="preserve">(2)</w:t>
      </w:r>
      <w:r>
        <w:rPr/>
        <w:t xml:space="preserve"> of this section may waive one or more provisions of agency rules otherwise applicable to participants in such a pilot project if the agency first determines that such a waiver is in the public interest and necessary to conduct the project. Such a waiver may be only for a stated period of time, not to exceed the duration of the project.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findings of the pilot project should be widely shared and, where appropriate, adopted as amendments to the rule.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an agency conducts a pilot rule project in lieu of meeting the requirements of the regulatory fairness act, chapter 19.85 RCW, the agency shall ensure the following conditions are met:</w:t>
      </w:r>
    </w:p>
    <w:p>
      <w:pPr>
        <w:spacing w:before="0" w:after="0" w:line="408" w:lineRule="exact"/>
        <w:ind w:left="0" w:right="0" w:firstLine="576"/>
        <w:jc w:val="left"/>
      </w:pPr>
      <w:r>
        <w:rPr/>
        <w:t xml:space="preserve">(a) If over ten small businesses are affected, there shall be at least ten small businesses in the test group and at least one-half of the volunteers participating in the pilot test group shall be small businesses.</w:t>
      </w:r>
    </w:p>
    <w:p>
      <w:pPr>
        <w:spacing w:before="0" w:after="0" w:line="408" w:lineRule="exact"/>
        <w:ind w:left="0" w:right="0" w:firstLine="576"/>
        <w:jc w:val="left"/>
      </w:pPr>
      <w:r>
        <w:rPr/>
        <w:t xml:space="preserve">(b)(i) If there are at least one hundred businesses affected, the participation by small businesses in the test group shall be as follows:</w:t>
      </w:r>
    </w:p>
    <w:p>
      <w:pPr>
        <w:spacing w:before="0" w:after="0" w:line="408" w:lineRule="exact"/>
        <w:ind w:left="0" w:right="0" w:firstLine="576"/>
        <w:jc w:val="left"/>
      </w:pPr>
      <w:r>
        <w:rPr/>
        <w:t xml:space="preserve">(A) Not less than twenty percent of the small businesses must employ twenty-six to fifty employees;</w:t>
      </w:r>
    </w:p>
    <w:p>
      <w:pPr>
        <w:spacing w:before="0" w:after="0" w:line="408" w:lineRule="exact"/>
        <w:ind w:left="0" w:right="0" w:firstLine="576"/>
        <w:jc w:val="left"/>
      </w:pPr>
      <w:r>
        <w:rPr/>
        <w:t xml:space="preserve">(B) Not less than twenty percent of the small businesses must employ eleven to twenty-six employees; and</w:t>
      </w:r>
    </w:p>
    <w:p>
      <w:pPr>
        <w:spacing w:before="0" w:after="0" w:line="408" w:lineRule="exact"/>
        <w:ind w:left="0" w:right="0" w:firstLine="576"/>
        <w:jc w:val="left"/>
      </w:pPr>
      <w:r>
        <w:rPr/>
        <w:t xml:space="preserve">(C) Not less than twenty percent of the small businesses must employ zero to ten employees.</w:t>
      </w:r>
    </w:p>
    <w:p>
      <w:pPr>
        <w:spacing w:before="0" w:after="0" w:line="408" w:lineRule="exact"/>
        <w:ind w:left="0" w:right="0" w:firstLine="576"/>
        <w:jc w:val="left"/>
      </w:pPr>
      <w:r>
        <w:rPr/>
        <w:t xml:space="preserve">(ii) If there do not exist a sufficient number of small businesses in each size category set forth in (b)(i) of this subsection willing to participate in the pilot project to meet the minimum requirements of that subsection, then the agency must comply with this section to the maximum extent practicable.</w:t>
      </w:r>
    </w:p>
    <w:p>
      <w:pPr>
        <w:spacing w:before="0" w:after="0" w:line="408" w:lineRule="exact"/>
        <w:ind w:left="0" w:right="0" w:firstLine="576"/>
        <w:jc w:val="left"/>
      </w:pPr>
      <w:r>
        <w:rPr/>
        <w:t xml:space="preserve">(c) The agency may not terminate the pilot project before completion.</w:t>
      </w:r>
    </w:p>
    <w:p>
      <w:pPr>
        <w:spacing w:before="0" w:after="0" w:line="408" w:lineRule="exact"/>
        <w:ind w:left="0" w:right="0" w:firstLine="576"/>
        <w:jc w:val="left"/>
      </w:pPr>
      <w:r>
        <w:rPr/>
        <w:t xml:space="preserve">(d) Before filing the notice of proposed rule making pursuant to RCW 34.05.320, the agency must prepare a report of the pilot rule project that includes:</w:t>
      </w:r>
    </w:p>
    <w:p>
      <w:pPr>
        <w:spacing w:before="0" w:after="0" w:line="408" w:lineRule="exact"/>
        <w:ind w:left="0" w:right="0" w:firstLine="576"/>
        <w:jc w:val="left"/>
      </w:pPr>
      <w:r>
        <w:rPr/>
        <w:t xml:space="preserve">(i) A description of the difficulties small businesses had in complying with the pilot rule;</w:t>
      </w:r>
    </w:p>
    <w:p>
      <w:pPr>
        <w:spacing w:before="0" w:after="0" w:line="408" w:lineRule="exact"/>
        <w:ind w:left="0" w:right="0" w:firstLine="576"/>
        <w:jc w:val="left"/>
      </w:pPr>
      <w:r>
        <w:rPr/>
        <w:t xml:space="preserve">(ii) A list of the recommended revisions to the rule to make compliance with the rule easier or to reduce the cost of compliance with the rule by the small businesses participating in the pilot rule project;</w:t>
      </w:r>
    </w:p>
    <w:p>
      <w:pPr>
        <w:spacing w:before="0" w:after="0" w:line="408" w:lineRule="exact"/>
        <w:ind w:left="0" w:right="0" w:firstLine="576"/>
        <w:jc w:val="left"/>
      </w:pPr>
      <w:r>
        <w:rPr/>
        <w:t xml:space="preserve">(iii) A written statement explaining the options it considered to resolve each of the difficulties described and a statement explaining its reasons for not including a recommendation by the pilot test group to revise the rule; and</w:t>
      </w:r>
    </w:p>
    <w:p>
      <w:pPr>
        <w:spacing w:before="0" w:after="0" w:line="408" w:lineRule="exact"/>
        <w:ind w:left="0" w:right="0" w:firstLine="576"/>
        <w:jc w:val="left"/>
      </w:pPr>
      <w:r>
        <w:rPr/>
        <w:t xml:space="preserve">(iv) If the agency was unable to meet the requirements set forth in (b)(i) of this subsection, a written explanation of why it was unable to do so and the steps the agency took to include small businesses in the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sections 1, 2, and 3 of this act.</w:t>
      </w:r>
    </w:p>
    <w:p>
      <w:pPr>
        <w:spacing w:before="0" w:after="0" w:line="408" w:lineRule="exact"/>
        <w:ind w:left="0" w:right="0" w:firstLine="576"/>
        <w:jc w:val="left"/>
      </w:pPr>
      <w:r>
        <w:rPr>
          <w:u w:val="single"/>
        </w:rPr>
        <w:t xml:space="preserve">(2)</w:t>
      </w:r>
      <w:r>
        <w:rPr/>
        <w:t xml:space="preserve">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w:t>
      </w:r>
      <w:r>
        <w:t>((</w:t>
      </w:r>
      <w:r>
        <w:rPr>
          <w:strike/>
        </w:rPr>
        <w:t xml:space="preserve">(1)</w:t>
      </w:r>
      <w:r>
        <w:t>))</w:t>
      </w:r>
      <w:r>
        <w:rPr/>
        <w:t xml:space="preserve"> </w:t>
      </w:r>
      <w:r>
        <w:rPr>
          <w:u w:val="single"/>
        </w:rPr>
        <w:t xml:space="preserve">(2)</w:t>
      </w:r>
      <w:r>
        <w:rPr/>
        <w:t xml:space="preserve">(c) is available.</w:t>
      </w:r>
    </w:p>
    <w:p>
      <w:pPr>
        <w:spacing w:before="0" w:after="0" w:line="408" w:lineRule="exact"/>
        <w:ind w:left="0" w:right="0" w:firstLine="576"/>
        <w:jc w:val="left"/>
      </w:pPr>
      <w:r>
        <w:t>((</w:t>
      </w:r>
      <w:r>
        <w:rPr>
          <w:strike/>
        </w:rPr>
        <w:t xml:space="preserve">(2)(a)</w:t>
      </w:r>
      <w:r>
        <w:t>))</w:t>
      </w:r>
      <w:r>
        <w:rPr/>
        <w:t xml:space="preserve"> </w:t>
      </w:r>
      <w:r>
        <w:rPr>
          <w:u w:val="single"/>
        </w:rPr>
        <w:t xml:space="preserve">(3)</w:t>
      </w:r>
      <w:r>
        <w:rPr/>
        <w:t xml:space="preserve"> Upon filing notice of the proposed rule with the code reviser, the adopting agency </w:t>
      </w:r>
      <w:r>
        <w:t>((</w:t>
      </w:r>
      <w:r>
        <w:rPr>
          <w:strike/>
        </w:rPr>
        <w:t xml:space="preserve">shall</w:t>
      </w:r>
      <w:r>
        <w:t>))</w:t>
      </w:r>
      <w:r>
        <w:rPr/>
        <w:t xml:space="preserve"> </w:t>
      </w:r>
      <w:r>
        <w:rPr>
          <w:u w:val="single"/>
        </w:rPr>
        <w:t xml:space="preserve">must</w:t>
      </w:r>
      <w:r>
        <w:rPr/>
        <w:t xml:space="preserve"> have copies of the notice on file and available for public inspection. </w:t>
      </w:r>
      <w:r>
        <w:t>((</w:t>
      </w:r>
      <w:r>
        <w:rPr>
          <w:strike/>
        </w:rPr>
        <w:t xml:space="preserve">Except as provided in (b) of this subsection,</w:t>
      </w:r>
      <w:r>
        <w:t>))</w:t>
      </w:r>
      <w:r>
        <w:rPr/>
        <w:t xml:space="preserve"> </w:t>
      </w:r>
      <w:r>
        <w:rPr>
          <w:u w:val="single"/>
        </w:rPr>
        <w:t xml:space="preserve">T</w:t>
      </w:r>
      <w:r>
        <w:rPr/>
        <w:t xml:space="preserve">he agency </w:t>
      </w:r>
      <w:r>
        <w:t>((</w:t>
      </w:r>
      <w:r>
        <w:rPr>
          <w:strike/>
        </w:rPr>
        <w:t xml:space="preserve">shall</w:t>
      </w:r>
      <w:r>
        <w:t>))</w:t>
      </w:r>
      <w:r>
        <w:rPr/>
        <w:t xml:space="preserve"> </w:t>
      </w:r>
      <w:r>
        <w:rPr>
          <w:u w:val="single"/>
        </w:rPr>
        <w:t xml:space="preserve">must</w:t>
      </w:r>
      <w:r>
        <w:rPr/>
        <w:t xml:space="preserve"> forward three copies of the notice to the rules review committee </w:t>
      </w:r>
      <w:r>
        <w:rPr>
          <w:u w:val="single"/>
        </w:rPr>
        <w:t xml:space="preserve">and to the appropriate standing committees of the legislature</w:t>
      </w:r>
      <w:r>
        <w:rPr/>
        <w:t xml:space="preserve">.</w:t>
      </w:r>
    </w:p>
    <w:p>
      <w:pPr>
        <w:spacing w:before="0" w:after="0" w:line="408" w:lineRule="exact"/>
        <w:ind w:left="0" w:right="0" w:firstLine="576"/>
        <w:jc w:val="left"/>
      </w:pPr>
      <w:r>
        <w:t>((</w:t>
      </w:r>
      <w:r>
        <w:rPr>
          <w:strike/>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of regulatory assistance shall negotiate the details of the pilot among the agencies, the legislature, and the code reviser.</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to the notice required by subsections </w:t>
      </w:r>
      <w:r>
        <w:t>((</w:t>
      </w:r>
      <w:r>
        <w:rPr>
          <w:strike/>
        </w:rPr>
        <w:t xml:space="preserve">(1) and</w:t>
      </w:r>
      <w:r>
        <w:t>))</w:t>
      </w:r>
      <w:r>
        <w:rPr/>
        <w:t xml:space="preserve"> (2) </w:t>
      </w:r>
      <w:r>
        <w:rPr>
          <w:u w:val="single"/>
        </w:rPr>
        <w:t xml:space="preserve">and (3)</w:t>
      </w:r>
      <w:r>
        <w:rPr/>
        <w:t xml:space="preserve"> of this section, an institution of higher education shall cause the notice to be published in the campus or standard newspaper of the institution at least seven days before the rule-making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322</w:t>
      </w:r>
      <w:r>
        <w:rPr/>
        <w:t xml:space="preserve"> and 1995 c 403 s 118 are each amended to read as follows:</w:t>
      </w:r>
    </w:p>
    <w:p>
      <w:pPr>
        <w:spacing w:before="0" w:after="0" w:line="408" w:lineRule="exact"/>
        <w:ind w:left="0" w:right="0" w:firstLine="576"/>
        <w:jc w:val="left"/>
      </w:pPr>
      <w:r>
        <w:t>((</w:t>
      </w:r>
      <w:r>
        <w:rPr>
          <w:strike/>
        </w:rPr>
        <w:t xml:space="preserve">For rules implementing statutes enacted after July 23, 1995,</w:t>
      </w:r>
      <w:r>
        <w:t>))</w:t>
      </w:r>
      <w:r>
        <w:rPr/>
        <w:t xml:space="preserve"> </w:t>
      </w:r>
      <w:r>
        <w:rPr>
          <w:u w:val="single"/>
        </w:rPr>
        <w:t xml:space="preserve">(1) A</w:t>
      </w:r>
      <w:r>
        <w:rPr/>
        <w:t xml:space="preserve">n agency may not rely solely on the section of law stating a statute's intent or purpose, or on the enabling provisions of the statute establishing the agency, or on any combination of such provisions, for its statutory authority to adopt the rule. An agency may use the statement of intent or purpose or the agency enabling provisions to interpret ambiguities in a statute's other provisions.</w:t>
      </w:r>
    </w:p>
    <w:p>
      <w:pPr>
        <w:spacing w:before="0" w:after="0" w:line="408" w:lineRule="exact"/>
        <w:ind w:left="0" w:right="0" w:firstLine="576"/>
        <w:jc w:val="left"/>
      </w:pPr>
      <w:r>
        <w:rPr>
          <w:u w:val="single"/>
        </w:rPr>
        <w:t xml:space="preserve">(2) When delegating rule-making authority to an agency through legislation, the legislature, unless it specifically states otherwise, limits its delegation of authority to the minimum delegation necessary to administer the legislation's clear and specific directives.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w:t>
      </w:r>
      <w:r>
        <w:rPr>
          <w:u w:val="single"/>
        </w:rPr>
        <w:t xml:space="preserve">The provisions of this section are subject to sections 1, 2, and 3 of this act.</w:t>
      </w:r>
    </w:p>
    <w:p>
      <w:pPr>
        <w:spacing w:before="0" w:after="0" w:line="408" w:lineRule="exact"/>
        <w:ind w:left="0" w:right="0" w:firstLine="576"/>
        <w:jc w:val="left"/>
      </w:pPr>
      <w:r>
        <w:rPr>
          <w:u w:val="single"/>
        </w:rPr>
        <w:t xml:space="preserve">(2)</w:t>
      </w:r>
      <w:r>
        <w:rPr/>
        <w:t xml:space="preserve"> Before adopting a rule described in subsection </w:t>
      </w:r>
      <w:r>
        <w:t>((</w:t>
      </w:r>
      <w:r>
        <w:rPr>
          <w:strike/>
        </w:rPr>
        <w:t xml:space="preserve">(5)</w:t>
      </w:r>
      <w:r>
        <w:t>))</w:t>
      </w:r>
      <w:r>
        <w:rPr/>
        <w:t xml:space="preserve"> </w:t>
      </w:r>
      <w:r>
        <w:rPr>
          <w:u w:val="single"/>
        </w:rPr>
        <w:t xml:space="preserve">(6)</w:t>
      </w:r>
      <w:r>
        <w:rPr/>
        <w:t xml:space="preserve">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making its determinations pursuant to subsection </w:t>
      </w:r>
      <w:r>
        <w:t>((</w:t>
      </w:r>
      <w:r>
        <w:rPr>
          <w:strike/>
        </w:rPr>
        <w:t xml:space="preserve">(1)</w:t>
      </w:r>
      <w:r>
        <w:t>))</w:t>
      </w:r>
      <w:r>
        <w:rPr/>
        <w:t xml:space="preserve"> </w:t>
      </w:r>
      <w:r>
        <w:rPr>
          <w:u w:val="single"/>
        </w:rPr>
        <w:t xml:space="preserve">(2)</w:t>
      </w:r>
      <w:r>
        <w:rPr/>
        <w:t xml:space="preserve">(b)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Before adopting rules described in subsection </w:t>
      </w:r>
      <w:r>
        <w:t>((</w:t>
      </w:r>
      <w:r>
        <w:rPr>
          <w:strike/>
        </w:rPr>
        <w:t xml:space="preserve">(5)</w:t>
      </w:r>
      <w:r>
        <w:t>))</w:t>
      </w:r>
      <w:r>
        <w:rPr/>
        <w:t xml:space="preserve"> </w:t>
      </w:r>
      <w:r>
        <w:rPr>
          <w:u w:val="single"/>
        </w:rPr>
        <w:t xml:space="preserve">(6)</w:t>
      </w:r>
      <w:r>
        <w:rPr/>
        <w:t xml:space="preserve">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After adopting a rule described in subsection </w:t>
      </w:r>
      <w:r>
        <w:t>((</w:t>
      </w:r>
      <w:r>
        <w:rPr>
          <w:strike/>
        </w:rPr>
        <w:t xml:space="preserve">(5)</w:t>
      </w:r>
      <w:r>
        <w:t>))</w:t>
      </w:r>
      <w:r>
        <w:rPr/>
        <w:t xml:space="preserve"> </w:t>
      </w:r>
      <w:r>
        <w:rPr>
          <w:u w:val="single"/>
        </w:rPr>
        <w:t xml:space="preserve">(6)</w:t>
      </w:r>
      <w:r>
        <w:rPr/>
        <w:t xml:space="preserve">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w:t>
      </w:r>
      <w:r>
        <w:t>((</w:t>
      </w:r>
      <w:r>
        <w:rPr>
          <w:strike/>
        </w:rPr>
        <w:t xml:space="preserve">(4)</w:t>
      </w:r>
      <w:r>
        <w:t>))</w:t>
      </w:r>
      <w:r>
        <w:rPr/>
        <w:t xml:space="preserve"> </w:t>
      </w:r>
      <w:r>
        <w:rPr>
          <w:u w:val="single"/>
        </w:rPr>
        <w:t xml:space="preserve">(5)</w:t>
      </w:r>
      <w:r>
        <w:rPr/>
        <w:t xml:space="preserve">(a),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By </w:t>
      </w:r>
      <w:r>
        <w:t>((</w:t>
      </w:r>
      <w:r>
        <w:rPr>
          <w:strike/>
        </w:rPr>
        <w:t xml:space="preserve">January 31, 1996, and by</w:t>
      </w:r>
      <w:r>
        <w:t>))</w:t>
      </w:r>
      <w:r>
        <w:rPr/>
        <w:t xml:space="preserve"> January 31st of each even-numbered year </w:t>
      </w:r>
      <w:r>
        <w:t>((</w:t>
      </w:r>
      <w:r>
        <w:rPr>
          <w:strike/>
        </w:rPr>
        <w:t xml:space="preserve">thereafter</w:t>
      </w:r>
      <w:r>
        <w:t>))</w:t>
      </w:r>
      <w:r>
        <w:rPr/>
        <w:t xml:space="preserve">,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335</w:t>
      </w:r>
      <w:r>
        <w:rPr/>
        <w:t xml:space="preserve"> and 1989 c 175 s 8 are each amended to read as follows:</w:t>
      </w:r>
    </w:p>
    <w:p>
      <w:pPr>
        <w:spacing w:before="0" w:after="0" w:line="408" w:lineRule="exact"/>
        <w:ind w:left="0" w:right="0" w:firstLine="576"/>
        <w:jc w:val="left"/>
      </w:pPr>
      <w:r>
        <w:rPr/>
        <w:t xml:space="preserve">(1) A proposed rule may be withdrawn by the proposing agency at any time before adoption. A withdrawn rule may not be adopted unless it is again proposed in accordance with RCW 34.05.320.</w:t>
      </w:r>
    </w:p>
    <w:p>
      <w:pPr>
        <w:spacing w:before="0" w:after="0" w:line="408" w:lineRule="exact"/>
        <w:ind w:left="0" w:right="0" w:firstLine="576"/>
        <w:jc w:val="left"/>
      </w:pPr>
      <w:r>
        <w:rPr/>
        <w:t xml:space="preserve">(2) Before adopting a rule, an agency shall consider the written and oral submissions, or any memorandum summarizing oral submissions.</w:t>
      </w:r>
    </w:p>
    <w:p>
      <w:pPr>
        <w:spacing w:before="0" w:after="0" w:line="408" w:lineRule="exact"/>
        <w:ind w:left="0" w:right="0" w:firstLine="576"/>
        <w:jc w:val="left"/>
      </w:pPr>
      <w:r>
        <w:rPr/>
        <w:t xml:space="preserve">(3) Rules not adopted and filed with the code reviser within </w:t>
      </w:r>
      <w:r>
        <w:t>((</w:t>
      </w:r>
      <w:r>
        <w:rPr>
          <w:strike/>
        </w:rPr>
        <w:t xml:space="preserve">one hundred eighty</w:t>
      </w:r>
      <w:r>
        <w:t>))</w:t>
      </w:r>
      <w:r>
        <w:rPr/>
        <w:t xml:space="preserve"> </w:t>
      </w:r>
      <w:r>
        <w:rPr>
          <w:u w:val="single"/>
        </w:rPr>
        <w:t xml:space="preserve">two hundred seventy</w:t>
      </w:r>
      <w:r>
        <w:rPr/>
        <w:t xml:space="preserve"> days after publication of the text as last proposed in the register shall be regarded as withdrawn. An agency may not thereafter adopt the proposed rule without refiling it in accordance with RCW 34.05.320. The code reviser shall give notice of the withdrawal in the register.</w:t>
      </w:r>
    </w:p>
    <w:p>
      <w:pPr>
        <w:spacing w:before="0" w:after="0" w:line="408" w:lineRule="exact"/>
        <w:ind w:left="0" w:right="0" w:firstLine="576"/>
        <w:jc w:val="left"/>
      </w:pPr>
      <w:r>
        <w:rPr/>
        <w:t xml:space="preserve">(4) An agency may not adopt a rule before the time established in the published notice, or such later time established on the record or by publication in the state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360</w:t>
      </w:r>
      <w:r>
        <w:rPr/>
        <w:t xml:space="preserve"> and 1988 c 288 s 311 are each amended to read as follows:</w:t>
      </w:r>
    </w:p>
    <w:p>
      <w:pPr>
        <w:spacing w:before="0" w:after="0" w:line="408" w:lineRule="exact"/>
        <w:ind w:left="0" w:right="0" w:firstLine="576"/>
        <w:jc w:val="left"/>
      </w:pPr>
      <w:r>
        <w:rPr/>
        <w:t xml:space="preserve">The order of adoption by which each rule is adopted by an agency shall contain all of the following:</w:t>
      </w:r>
    </w:p>
    <w:p>
      <w:pPr>
        <w:spacing w:before="0" w:after="0" w:line="408" w:lineRule="exact"/>
        <w:ind w:left="0" w:right="0" w:firstLine="576"/>
        <w:jc w:val="left"/>
      </w:pPr>
      <w:r>
        <w:rPr/>
        <w:t xml:space="preserve">(1) The date the agency adopted the rule;</w:t>
      </w:r>
    </w:p>
    <w:p>
      <w:pPr>
        <w:spacing w:before="0" w:after="0" w:line="408" w:lineRule="exact"/>
        <w:ind w:left="0" w:right="0" w:firstLine="576"/>
        <w:jc w:val="left"/>
      </w:pPr>
      <w:r>
        <w:rPr/>
        <w:t xml:space="preserve">(2) A concise statement of the purpose of the rule;</w:t>
      </w:r>
    </w:p>
    <w:p>
      <w:pPr>
        <w:spacing w:before="0" w:after="0" w:line="408" w:lineRule="exact"/>
        <w:ind w:left="0" w:right="0" w:firstLine="576"/>
        <w:jc w:val="left"/>
      </w:pPr>
      <w:r>
        <w:rPr/>
        <w:t xml:space="preserve">(3) A reference to all rules repealed, amended, or suspended by the rule;</w:t>
      </w:r>
    </w:p>
    <w:p>
      <w:pPr>
        <w:spacing w:before="0" w:after="0" w:line="408" w:lineRule="exact"/>
        <w:ind w:left="0" w:right="0" w:firstLine="576"/>
        <w:jc w:val="left"/>
      </w:pPr>
      <w:r>
        <w:rPr/>
        <w:t xml:space="preserve">(4) A reference to the specific statutory or other authority authorizing adoption of the rule;</w:t>
      </w:r>
    </w:p>
    <w:p>
      <w:pPr>
        <w:spacing w:before="0" w:after="0" w:line="408" w:lineRule="exact"/>
        <w:ind w:left="0" w:right="0" w:firstLine="576"/>
        <w:jc w:val="left"/>
      </w:pPr>
      <w:r>
        <w:rPr/>
        <w:t xml:space="preserve">(5) Any findings required by any provision of law as a precondition to adoption or effectiveness of the rule; </w:t>
      </w:r>
      <w:r>
        <w:t>((</w:t>
      </w:r>
      <w:r>
        <w:rPr>
          <w:strike/>
        </w:rPr>
        <w:t xml:space="preserve">and</w:t>
      </w:r>
      <w:r>
        <w:t>))</w:t>
      </w:r>
    </w:p>
    <w:p>
      <w:pPr>
        <w:spacing w:before="0" w:after="0" w:line="408" w:lineRule="exact"/>
        <w:ind w:left="0" w:right="0" w:firstLine="576"/>
        <w:jc w:val="left"/>
      </w:pPr>
      <w:r>
        <w:rPr/>
        <w:t xml:space="preserve">(6) </w:t>
      </w:r>
      <w:r>
        <w:rPr>
          <w:u w:val="single"/>
        </w:rPr>
        <w:t xml:space="preserve">The date the legislature took action to approve the rule; and</w:t>
      </w:r>
    </w:p>
    <w:p>
      <w:pPr>
        <w:spacing w:before="0" w:after="0" w:line="408" w:lineRule="exact"/>
        <w:ind w:left="0" w:right="0" w:firstLine="576"/>
        <w:jc w:val="left"/>
      </w:pPr>
      <w:r>
        <w:rPr>
          <w:u w:val="single"/>
        </w:rPr>
        <w:t xml:space="preserve">(7)</w:t>
      </w:r>
      <w:r>
        <w:rPr/>
        <w:t xml:space="preserve"> The effective date of the rule if other than that specified in RCW 34.05.380(2).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060</w:t>
      </w:r>
      <w:r>
        <w:rPr/>
        <w:t xml:space="preserve"> and 2009 c 549 s 5061 are each amended to read as follows:</w:t>
      </w:r>
    </w:p>
    <w:p>
      <w:pPr>
        <w:spacing w:before="0" w:after="0" w:line="408" w:lineRule="exact"/>
        <w:ind w:left="0" w:right="0" w:firstLine="576"/>
        <w:jc w:val="left"/>
      </w:pPr>
      <w:r>
        <w:rPr>
          <w:u w:val="single"/>
        </w:rPr>
        <w:t xml:space="preserve">(1)</w:t>
      </w:r>
      <w:r>
        <w:rPr/>
        <w:t xml:space="preserve"> The director of each department may prescribe rules and regulations, not inconsistent with law, for the government of his or her department, the conduct of its subordinate officers and employees, the disposition and performance of its business, and the custody, use, and preservation of the records, papers, books, documents, and property pertaining thereto.</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110</w:t>
      </w:r>
      <w:r>
        <w:rPr/>
        <w:t xml:space="preserve"> and 2012 1st sp.s. c 1 s 311 are each amended to read as follows:</w:t>
      </w:r>
    </w:p>
    <w:p>
      <w:pPr>
        <w:spacing w:before="0" w:after="0" w:line="408" w:lineRule="exact"/>
        <w:ind w:left="0" w:right="0" w:firstLine="576"/>
        <w:jc w:val="left"/>
      </w:pPr>
      <w:r>
        <w:rPr/>
        <w:t xml:space="preserve">It shall be the duty and function of the department of ecology:</w:t>
      </w:r>
    </w:p>
    <w:p>
      <w:pPr>
        <w:spacing w:before="0" w:after="0" w:line="408" w:lineRule="exact"/>
        <w:ind w:left="0" w:right="0" w:firstLine="576"/>
        <w:jc w:val="left"/>
      </w:pPr>
      <w:r>
        <w:rPr/>
        <w:t xml:space="preserve">(1) To adopt and amend rules of interpretation and implementation of this chapter, subject to the requirements of chapter 34.05 RCW, for the purpose of providing uniform rules and guidelines to all branches of government including state agencies, political subdivisions, public and municipal corporations, and counties. The proposed rules shall be subject to full public hearings requirements associated with rule adoption. Suggestions for modifications of the proposed rules shall be considered on their merits, and the department shall have the authority and responsibility for full and appropriate independent adoption of rules, assuring consistency with this chapter as amended and with the preservation of protections afforded by this chapter. The rule-making powers authorized in this section shall include</w:t>
      </w:r>
      <w:r>
        <w:t>((</w:t>
      </w:r>
      <w:r>
        <w:rPr>
          <w:strike/>
        </w:rPr>
        <w:t xml:space="preserve">, but shall not be limited to,</w:t>
      </w:r>
      <w:r>
        <w:t>))</w:t>
      </w:r>
      <w:r>
        <w:rPr/>
        <w:t xml:space="preserve"> the following phases of interpretation and implementation of this chapter:</w:t>
      </w:r>
    </w:p>
    <w:p>
      <w:pPr>
        <w:spacing w:before="0" w:after="0" w:line="408" w:lineRule="exact"/>
        <w:ind w:left="0" w:right="0" w:firstLine="576"/>
        <w:jc w:val="left"/>
      </w:pPr>
      <w:r>
        <w:rPr/>
        <w:t xml:space="preserve">(a) Categories of governmental actions which are not to be considered as potential major actions significantly affecting the quality of the environment, including categories pertaining to applications for water right permits pursuant to chapters 90.03 and 90.44 RCW. The types of actions included as categorical exemptions in the rules shall be limited to those types which are not major actions significantly affecting the quality of the environment. The rules shall provide for certain circumstances where actions which potentially are categorically exempt require environmental review. An action that is categorically exempt under the rules adopted by the department may not be conditioned or denied under this chapter.</w:t>
      </w:r>
    </w:p>
    <w:p>
      <w:pPr>
        <w:spacing w:before="0" w:after="0" w:line="408" w:lineRule="exact"/>
        <w:ind w:left="0" w:right="0" w:firstLine="576"/>
        <w:jc w:val="left"/>
      </w:pPr>
      <w:r>
        <w:rPr/>
        <w:t xml:space="preserve">(b) Rules for criteria and procedures applicable to the determination of when an act of a branch of government is a major action significantly affecting the quality of the environment for which a detailed statement is required to be prepared pursuant to RCW 43.21C.030.</w:t>
      </w:r>
    </w:p>
    <w:p>
      <w:pPr>
        <w:spacing w:before="0" w:after="0" w:line="408" w:lineRule="exact"/>
        <w:ind w:left="0" w:right="0" w:firstLine="576"/>
        <w:jc w:val="left"/>
      </w:pPr>
      <w:r>
        <w:rPr/>
        <w:t xml:space="preserve">(c) Rules and procedures applicable to the preparation of detailed statements and other environmental documents, including but not limited to rules for timing of environmental review, obtaining comments, data and other information, and providing for and determining areas of public participation which shall include the scope and review of draft environmental impact statements.</w:t>
      </w:r>
    </w:p>
    <w:p>
      <w:pPr>
        <w:spacing w:before="0" w:after="0" w:line="408" w:lineRule="exact"/>
        <w:ind w:left="0" w:right="0" w:firstLine="576"/>
        <w:jc w:val="left"/>
      </w:pPr>
      <w:r>
        <w:rPr/>
        <w:t xml:space="preserve">(d) Scope of coverage and contents of detailed statements assuring that such statements are simple, uniform, and as short as practicable; statements are required to analyze only reasonable alternatives and probable adverse environmental impacts which are significant, and may analyze beneficial impacts.</w:t>
      </w:r>
    </w:p>
    <w:p>
      <w:pPr>
        <w:spacing w:before="0" w:after="0" w:line="408" w:lineRule="exact"/>
        <w:ind w:left="0" w:right="0" w:firstLine="576"/>
        <w:jc w:val="left"/>
      </w:pPr>
      <w:r>
        <w:rPr/>
        <w:t xml:space="preserve">(e) Rules and procedures for public notification of actions taken and documents prepared.</w:t>
      </w:r>
    </w:p>
    <w:p>
      <w:pPr>
        <w:spacing w:before="0" w:after="0" w:line="408" w:lineRule="exact"/>
        <w:ind w:left="0" w:right="0" w:firstLine="576"/>
        <w:jc w:val="left"/>
      </w:pPr>
      <w:r>
        <w:rPr/>
        <w:t xml:space="preserve">(f) Definition of terms relevant to the implementation of this chapter including the establishment of a list of elements of the environment. Analysis of environmental considerations under RCW 43.21C.030(2) may be required only for those subjects listed as elements of the environment (or portions thereof). The list of elements of the environment shall consist of the "natural" and "built" environment. The elements of the built environment shall consist of public services and utilities (such as water, sewer, schools, fire and police protection), transportation, environmental health (such as explosive materials and toxic waste), and land and shoreline use (including housing, and a description of the relationships with land use and shoreline plans and designations, including population).</w:t>
      </w:r>
    </w:p>
    <w:p>
      <w:pPr>
        <w:spacing w:before="0" w:after="0" w:line="408" w:lineRule="exact"/>
        <w:ind w:left="0" w:right="0" w:firstLine="576"/>
        <w:jc w:val="left"/>
      </w:pPr>
      <w:r>
        <w:rPr/>
        <w:t xml:space="preserve">(g) Rules for determining the obligations and powers under this chapter of two or more branches of government involved in the same project significantly affecting the quality of the environment.</w:t>
      </w:r>
    </w:p>
    <w:p>
      <w:pPr>
        <w:spacing w:before="0" w:after="0" w:line="408" w:lineRule="exact"/>
        <w:ind w:left="0" w:right="0" w:firstLine="576"/>
        <w:jc w:val="left"/>
      </w:pPr>
      <w:r>
        <w:rPr/>
        <w:t xml:space="preserve">(h) Methods to assure adequate public awareness of the preparation and issuance of detailed statements required by RCW 43.21C.030(2)(c).</w:t>
      </w:r>
    </w:p>
    <w:p>
      <w:pPr>
        <w:spacing w:before="0" w:after="0" w:line="408" w:lineRule="exact"/>
        <w:ind w:left="0" w:right="0" w:firstLine="576"/>
        <w:jc w:val="left"/>
      </w:pPr>
      <w:r>
        <w:rPr/>
        <w:t xml:space="preserve">(i) To prepare rules for projects setting forth the time limits within which the governmental entity responsible for the action shall comply with the provisions of this chapter.</w:t>
      </w:r>
    </w:p>
    <w:p>
      <w:pPr>
        <w:spacing w:before="0" w:after="0" w:line="408" w:lineRule="exact"/>
        <w:ind w:left="0" w:right="0" w:firstLine="576"/>
        <w:jc w:val="left"/>
      </w:pPr>
      <w:r>
        <w:rPr/>
        <w:t xml:space="preserve">(j) Rules for utilization of a detailed statement for more than one action and rules improving environmental analysis of nonproject proposals and encouraging better interagency coordination and integration between this chapter and other environmental laws.</w:t>
      </w:r>
    </w:p>
    <w:p>
      <w:pPr>
        <w:spacing w:before="0" w:after="0" w:line="408" w:lineRule="exact"/>
        <w:ind w:left="0" w:right="0" w:firstLine="576"/>
        <w:jc w:val="left"/>
      </w:pPr>
      <w:r>
        <w:rPr/>
        <w:t xml:space="preserve">(k) Rules relating to actions which shall be exempt from the provisions of this chapter in situations of emergency.</w:t>
      </w:r>
    </w:p>
    <w:p>
      <w:pPr>
        <w:spacing w:before="0" w:after="0" w:line="408" w:lineRule="exact"/>
        <w:ind w:left="0" w:right="0" w:firstLine="576"/>
        <w:jc w:val="left"/>
      </w:pPr>
      <w:r>
        <w:rPr/>
        <w:t xml:space="preserve">(l) Rules relating to the use of environmental documents in planning and decision making and the implementation of the substantive policies and requirements of this chapter, including procedures for appeals under this chapter.</w:t>
      </w:r>
    </w:p>
    <w:p>
      <w:pPr>
        <w:spacing w:before="0" w:after="0" w:line="408" w:lineRule="exact"/>
        <w:ind w:left="0" w:right="0" w:firstLine="576"/>
        <w:jc w:val="left"/>
      </w:pPr>
      <w:r>
        <w:rPr/>
        <w:t xml:space="preserve">(m) Rules and procedures that provide for the integration of environmental review with project review as provided in RCW 43.21C.240. The rules and procedures shall be jointly developed with the department of commerce and shall be applicable to the preparation of environmental documents for actions in counties, cities, and towns planning under RCW 36.70A.040. The rules and procedures shall also include procedures and criteria to analyze planned actions under RCW 43.21C.440 and revisions to the rules adopted under this section to ensure that they are compatible with the requirements and authorizations of chapter 347, Laws of 1995, as amended by chapter 429, Laws of 1997. Ordinances or procedures adopted by a county, city, or town to implement the provisions of chapter 347, Laws of 1995 prior to the effective date of rules adopted under this subsection (1)(m) shall continue to be effective until the adoption of any new or revised ordinances or procedures that may be required. If any revisions are required as a result of rules adopted under this subsection (1)(m), those revisions shall be made within the time limits specified in RCW 43.21C.120.</w:t>
      </w:r>
    </w:p>
    <w:p>
      <w:pPr>
        <w:spacing w:before="0" w:after="0" w:line="408" w:lineRule="exact"/>
        <w:ind w:left="0" w:right="0" w:firstLine="576"/>
        <w:jc w:val="left"/>
      </w:pPr>
      <w:r>
        <w:rPr/>
        <w:t xml:space="preserve">(2) In exercising its powers, functions, and duties under this section, the department may:</w:t>
      </w:r>
    </w:p>
    <w:p>
      <w:pPr>
        <w:spacing w:before="0" w:after="0" w:line="408" w:lineRule="exact"/>
        <w:ind w:left="0" w:right="0" w:firstLine="576"/>
        <w:jc w:val="left"/>
      </w:pPr>
      <w:r>
        <w:rPr/>
        <w:t xml:space="preserve">(a) Consult with the state agencies and with representatives of science, industry, agriculture, labor, conservation organizations, state and local governments, and other groups, as it deems advisable; and</w:t>
      </w:r>
    </w:p>
    <w:p>
      <w:pPr>
        <w:spacing w:before="0" w:after="0" w:line="408" w:lineRule="exact"/>
        <w:ind w:left="0" w:right="0" w:firstLine="576"/>
        <w:jc w:val="left"/>
      </w:pPr>
      <w:r>
        <w:rPr/>
        <w:t xml:space="preserve">(b) Utilize, to the fullest extent possible, the services, facilities, and information (including statistical information) of public and private agencies, organizations, and individuals, in order to avoid duplication of effort and expense, overlap, or conflict with similar activities authorized by law and performed by established agencies.</w:t>
      </w:r>
    </w:p>
    <w:p>
      <w:pPr>
        <w:spacing w:before="0" w:after="0" w:line="408" w:lineRule="exact"/>
        <w:ind w:left="0" w:right="0" w:firstLine="576"/>
        <w:jc w:val="left"/>
      </w:pPr>
      <w:r>
        <w:rPr/>
        <w:t xml:space="preserve">(3) Rules adopted pursuant to this section shall be subject to the review procedures of chapter 34.05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2016 c 127 s 2 are each amended to read as follows:</w:t>
      </w:r>
    </w:p>
    <w:p>
      <w:pPr>
        <w:spacing w:before="0" w:after="0" w:line="408" w:lineRule="exact"/>
        <w:ind w:left="0" w:right="0" w:firstLine="576"/>
        <w:jc w:val="left"/>
      </w:pPr>
      <w:r>
        <w:rPr>
          <w:u w:val="single"/>
        </w:rPr>
        <w:t xml:space="preserve">(1)</w:t>
      </w:r>
      <w:r>
        <w:rPr/>
        <w:t xml:space="preserve"> The board may adopt and amend rules under chapter 34.05 RCW for the orderly conduct of its affairs. The board </w:t>
      </w:r>
      <w:r>
        <w:t>((</w:t>
      </w:r>
      <w:r>
        <w:rPr>
          <w:strike/>
        </w:rPr>
        <w:t xml:space="preserve">shall</w:t>
      </w:r>
      <w:r>
        <w:t>))</w:t>
      </w:r>
      <w:r>
        <w:rPr/>
        <w:t xml:space="preserve"> </w:t>
      </w:r>
      <w:r>
        <w:rPr>
          <w:u w:val="single"/>
        </w:rPr>
        <w:t xml:space="preserve">may</w:t>
      </w:r>
      <w:r>
        <w:rPr/>
        <w:t xml:space="preserve"> prescribe </w:t>
      </w:r>
      <w:r>
        <w:rPr>
          <w:u w:val="single"/>
        </w:rPr>
        <w:t xml:space="preserve">the following</w:t>
      </w:r>
      <w:r>
        <w:rPr/>
        <w:t xml:space="preserve"> rules consistent with this chapter </w:t>
      </w:r>
      <w:r>
        <w:t>((</w:t>
      </w:r>
      <w:r>
        <w:rPr>
          <w:strike/>
        </w:rPr>
        <w:t xml:space="preserve">as necessary to implement this chapter. Included may be</w:t>
      </w:r>
      <w:r>
        <w: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Rules of procedure to govern the conduct of matters before the board;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Rules specifying actions and circumstances deemed to constitute holding oneself out as a licensee in connection with the practice of public accountancy;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Rules specifying the educational requirements to take the certified public accountant examination;</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Rules designed to ensure that licensees' "reports" meet the definitional requirements for that term as specified in RCW 18.04.025;</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Rules governing firms issuing or offering to issue reports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Rules specifying the experience requirements in order to qualify for a license;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Rules specifying the experience and CPE requirements for licensees offering or issuing reports</w:t>
      </w:r>
      <w:r>
        <w:t>((</w:t>
      </w:r>
      <w:r>
        <w:rPr>
          <w:strike/>
        </w:rPr>
        <w:t xml:space="preserve">; and</w:t>
      </w:r>
    </w:p>
    <w:p>
      <w:pPr>
        <w:spacing w:before="0" w:after="0" w:line="408" w:lineRule="exact"/>
        <w:ind w:left="0" w:right="0" w:firstLine="576"/>
        <w:jc w:val="left"/>
      </w:pPr>
      <w:r>
        <w:rPr>
          <w:strike/>
        </w:rPr>
        <w:t xml:space="preserve">(16) Any other rule which the board finds necessary or appropriate to implement this chapter</w:t>
      </w:r>
      <w:r>
        <w:t>))</w:t>
      </w:r>
      <w:r>
        <w:rPr/>
        <w:t xml:space="preserve">.</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030</w:t>
      </w:r>
      <w:r>
        <w:rPr/>
        <w:t xml:space="preserve"> and 1981 c 67 s 3 are each amended to read as follows:</w:t>
      </w:r>
    </w:p>
    <w:p>
      <w:pPr>
        <w:spacing w:before="0" w:after="0" w:line="408" w:lineRule="exact"/>
        <w:ind w:left="0" w:right="0" w:firstLine="576"/>
        <w:jc w:val="left"/>
      </w:pPr>
      <w:r>
        <w:rPr/>
        <w:t xml:space="preserve">(1) The chief administrative law judge shall appoint administrative law judges to fulfill the duties prescribed in this chapter. All administrative law judges shall have a demonstrated knowledge of administrative law and procedures. The chief administrative law judge may establish different levels of administrative law judge positions.</w:t>
      </w:r>
    </w:p>
    <w:p>
      <w:pPr>
        <w:spacing w:before="0" w:after="0" w:line="408" w:lineRule="exact"/>
        <w:ind w:left="0" w:right="0" w:firstLine="576"/>
        <w:jc w:val="left"/>
      </w:pPr>
      <w:r>
        <w:rPr/>
        <w:t xml:space="preserve">(2) The chief administrative law judge may also contract with qualified individuals to serve as administrative law judges for specified hearings. Such individuals shall be compensated for their services on a contractual basis for each hearing, in accordance with chapter 43.88 RCW. The chief administrative law judge may not contract with any individual who is at that time an employee of the state.</w:t>
      </w:r>
    </w:p>
    <w:p>
      <w:pPr>
        <w:spacing w:before="0" w:after="0" w:line="408" w:lineRule="exact"/>
        <w:ind w:left="0" w:right="0" w:firstLine="576"/>
        <w:jc w:val="left"/>
      </w:pPr>
      <w:r>
        <w:rPr/>
        <w:t xml:space="preserve">(3) The chief administrative law judge may appoint such clerical and other specialized or technical personnel as may be necessary to carry on the work of this chapter.</w:t>
      </w:r>
    </w:p>
    <w:p>
      <w:pPr>
        <w:spacing w:before="0" w:after="0" w:line="408" w:lineRule="exact"/>
        <w:ind w:left="0" w:right="0" w:firstLine="576"/>
        <w:jc w:val="left"/>
      </w:pPr>
      <w:r>
        <w:rPr/>
        <w:t xml:space="preserve">(4) The administrative law judges appointed under subsection (1) of this section are subject to discipline and termination, for cause, by the chief administrative law judge. Upon written request by the person so disciplined or terminated, the chief administrative law judge shall forthwith put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(5) All employees of the office except the chief administrative law judge and the administrative law judges are subject to chapter 41.06 RCW.</w:t>
      </w:r>
    </w:p>
    <w:p>
      <w:pPr>
        <w:spacing w:before="0" w:after="0" w:line="408" w:lineRule="exact"/>
        <w:ind w:left="0" w:right="0" w:firstLine="576"/>
        <w:jc w:val="left"/>
      </w:pPr>
      <w:r>
        <w:rPr/>
        <w:t xml:space="preserve">(6) The office may adopt rules for its own operation and in furtherance of this chapter in accordance with chapter 34.05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w:t>
      </w:r>
      <w:r>
        <w:t>((</w:t>
      </w:r>
      <w:r>
        <w:rPr>
          <w:strike/>
        </w:rPr>
        <w:t xml:space="preserve">and rules</w:t>
      </w:r>
      <w:r>
        <w:t>))</w:t>
      </w:r>
      <w:r>
        <w:rPr/>
        <w:t xml:space="preserve">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0" w:after="0" w:line="408" w:lineRule="exact"/>
        <w:ind w:left="0" w:right="0" w:firstLine="576"/>
        <w:jc w:val="left"/>
      </w:pPr>
      <w:r>
        <w:rPr>
          <w:u w:val="single"/>
        </w:rPr>
        <w:t xml:space="preserve">(10) The governing body may adopt rules derived from a specific grant of legislative authority. Beginning July 1, 2018,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310</w:t>
      </w:r>
      <w:r>
        <w:rPr/>
        <w:t xml:space="preserve"> and 1981 c 297 s 9 are each amended to read as follows:</w:t>
      </w:r>
    </w:p>
    <w:p>
      <w:pPr>
        <w:spacing w:before="0" w:after="0" w:line="408" w:lineRule="exact"/>
        <w:ind w:left="0" w:right="0" w:firstLine="576"/>
        <w:jc w:val="left"/>
      </w:pPr>
      <w:r>
        <w:rPr/>
        <w:t xml:space="preserve">The department shall administer, enforce, and carry out the provisions of this chapter and may adopt regulations necessary to carry out its purpose. The adoption of regulations shall be subject to a public hearing and all other applicable provisions of chapter 34.05 RCW (Administrative Procedure Act), as enacted and hereafter amended.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The department when adopting regulations in respect to the seed industry shall consult with affected parties, such as growers, conditioners, and distributors of seed. Any final regulation adopted shall be based upon the requirements and conditions of the industry and shall be for the purpose of promoting the well-being of the purchasers and users of seed as well as the members of the seed industry.</w:t>
      </w:r>
    </w:p>
    <w:p>
      <w:pPr>
        <w:spacing w:before="0" w:after="0" w:line="408" w:lineRule="exact"/>
        <w:ind w:left="0" w:right="0" w:firstLine="576"/>
        <w:jc w:val="left"/>
      </w:pPr>
      <w:r>
        <w:rPr/>
        <w:t xml:space="preserve">When seed labeling, terms, methods of sampling and analysis, and tolerances are not specifically stated in this chapter or otherwise designated by the department, the department shall, in order to promote uniformity, be guided by officially recognized associations, or regulations under The Federal Seed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070</w:t>
      </w:r>
      <w:r>
        <w:rPr/>
        <w:t xml:space="preserve"> and 2004 c 178 s 9 are each amended to read as follows:</w:t>
      </w:r>
    </w:p>
    <w:p>
      <w:pPr>
        <w:spacing w:before="0" w:after="0" w:line="408" w:lineRule="exact"/>
        <w:ind w:left="0" w:right="0" w:firstLine="576"/>
        <w:jc w:val="left"/>
      </w:pPr>
      <w:r>
        <w:rPr/>
        <w:t xml:space="preserve">The Washington apple commission is hereby declared and created an agency of the Washington state government. The powers and duties of the commission shall include the following:</w:t>
      </w:r>
    </w:p>
    <w:p>
      <w:pPr>
        <w:spacing w:before="0" w:after="0" w:line="408" w:lineRule="exact"/>
        <w:ind w:left="0" w:right="0" w:firstLine="576"/>
        <w:jc w:val="left"/>
      </w:pPr>
      <w:r>
        <w:rPr/>
        <w:t xml:space="preserve">(1) To elect a chair and such other officers as it deems advisable; and to adopt, rescind, and amend rules and orders for the exercise of its powers under this chapter, which shall have the force and effect of the law when not inconsistent with existing laws;</w:t>
      </w:r>
    </w:p>
    <w:p>
      <w:pPr>
        <w:spacing w:before="0" w:after="0" w:line="408" w:lineRule="exact"/>
        <w:ind w:left="0" w:right="0" w:firstLine="576"/>
        <w:jc w:val="left"/>
      </w:pPr>
      <w:r>
        <w:rPr/>
        <w:t xml:space="preserve">(2) To administer and enforce the provisions of this chapter, and do all things reasonably necessary to effectuate the purposes of this chapter;</w:t>
      </w:r>
    </w:p>
    <w:p>
      <w:pPr>
        <w:spacing w:before="0" w:after="0" w:line="408" w:lineRule="exact"/>
        <w:ind w:left="0" w:right="0" w:firstLine="576"/>
        <w:jc w:val="left"/>
      </w:pPr>
      <w:r>
        <w:rPr/>
        <w:t xml:space="preserve">(3) To employ and at its pleasure discharge a manager, secretary, agents, attorneys, and employees as it deems necessary, and to prescribe their duties and powers and fix their compensation;</w:t>
      </w:r>
    </w:p>
    <w:p>
      <w:pPr>
        <w:spacing w:before="0" w:after="0" w:line="408" w:lineRule="exact"/>
        <w:ind w:left="0" w:right="0" w:firstLine="576"/>
        <w:jc w:val="left"/>
      </w:pPr>
      <w:r>
        <w:rPr/>
        <w:t xml:space="preserve">(4) To establish offices and incur expense and enter into contracts and to create such liabilities as may be reasonable for the proper administration and enforcement of this chapter. Expenses may include reasonable, prudent use of promotional hosting to benefit the purposes of this chapter;</w:t>
      </w:r>
    </w:p>
    <w:p>
      <w:pPr>
        <w:spacing w:before="0" w:after="0" w:line="408" w:lineRule="exact"/>
        <w:ind w:left="0" w:right="0" w:firstLine="576"/>
        <w:jc w:val="left"/>
      </w:pPr>
      <w:r>
        <w:rPr/>
        <w:t xml:space="preserve">(5) To investigate and prosecute violations of this chapter;</w:t>
      </w:r>
    </w:p>
    <w:p>
      <w:pPr>
        <w:spacing w:before="0" w:after="0" w:line="408" w:lineRule="exact"/>
        <w:ind w:left="0" w:right="0" w:firstLine="576"/>
        <w:jc w:val="left"/>
      </w:pPr>
      <w:r>
        <w:rPr/>
        <w:t xml:space="preserve">(6) To conduct scientific research to develop and discover the health, food, therapeutic, and dietetic value of apples and apple products;</w:t>
      </w:r>
    </w:p>
    <w:p>
      <w:pPr>
        <w:spacing w:before="0" w:after="0" w:line="408" w:lineRule="exact"/>
        <w:ind w:left="0" w:right="0" w:firstLine="576"/>
        <w:jc w:val="left"/>
      </w:pPr>
      <w:r>
        <w:rPr/>
        <w:t xml:space="preserve">(7) To keep accurate record of all of its dealings, which shall be open to inspection and audit by the state auditor;</w:t>
      </w:r>
    </w:p>
    <w:p>
      <w:pPr>
        <w:spacing w:before="0" w:after="0" w:line="408" w:lineRule="exact"/>
        <w:ind w:left="0" w:right="0" w:firstLine="576"/>
        <w:jc w:val="left"/>
      </w:pPr>
      <w:r>
        <w:rPr/>
        <w:t xml:space="preserve">(8) To sue and be sued and have all of the powers of an agency;</w:t>
      </w:r>
    </w:p>
    <w:p>
      <w:pPr>
        <w:spacing w:before="0" w:after="0" w:line="408" w:lineRule="exact"/>
        <w:ind w:left="0" w:right="0" w:firstLine="576"/>
        <w:jc w:val="left"/>
      </w:pPr>
      <w:r>
        <w:rPr/>
        <w:t xml:space="preserve">(9) To expend funds for commodity-related education, training, and leadership programs as the commission deems expedient;</w:t>
      </w:r>
    </w:p>
    <w:p>
      <w:pPr>
        <w:spacing w:before="0" w:after="0" w:line="408" w:lineRule="exact"/>
        <w:ind w:left="0" w:right="0" w:firstLine="576"/>
        <w:jc w:val="left"/>
      </w:pPr>
      <w:r>
        <w:rPr/>
        <w:t xml:space="preserve">(10) To borrow money and incur indebtedness;</w:t>
      </w:r>
    </w:p>
    <w:p>
      <w:pPr>
        <w:spacing w:before="0" w:after="0" w:line="408" w:lineRule="exact"/>
        <w:ind w:left="0" w:right="0" w:firstLine="576"/>
        <w:jc w:val="left"/>
      </w:pPr>
      <w:r>
        <w:rPr/>
        <w:t xml:space="preserve">(11) To accept gifts, grants, conveyances, bequests, and devises, of real or personal property, or both, in trust or otherwise, and sell, lease, exchange, invest, or expend these donations or the proceeds, rents, profits, and income from the donations on any appropriate activity of the commission except as limited by the donor's terms. The commission shall adopt rules to govern and protect the receipt and expenditure of the proceeds, rents, profits, and income of all such gifts, grants, conveyances, bequests, and devises. The authority to make expenditures granted by this subsection includes the authority to make expenditures to provide scholarships or financial assistance to persons as defined in RCW 1.16.080 or entities associated with the apple industry, but is not limited to the authority to make expenditures for such a purpose;</w:t>
      </w:r>
    </w:p>
    <w:p>
      <w:pPr>
        <w:spacing w:before="0" w:after="0" w:line="408" w:lineRule="exact"/>
        <w:ind w:left="0" w:right="0" w:firstLine="576"/>
        <w:jc w:val="left"/>
      </w:pPr>
      <w:r>
        <w:rPr/>
        <w:t xml:space="preserve">(12) To engage in appropriate fund-raising activities for the purpose of supporting the activities of the commission authorized by this chapter;</w:t>
      </w:r>
    </w:p>
    <w:p>
      <w:pPr>
        <w:spacing w:before="0" w:after="0" w:line="408" w:lineRule="exact"/>
        <w:ind w:left="0" w:right="0" w:firstLine="576"/>
        <w:jc w:val="left"/>
      </w:pPr>
      <w:r>
        <w:rPr/>
        <w:t xml:space="preserve">(13) To retain, discharge, or contract with, at its pleasure, accountants, marketing agencies, and other professional consultants as necessary, under procedures for hiring, discharging, and review as adopted by the commission;</w:t>
      </w:r>
    </w:p>
    <w:p>
      <w:pPr>
        <w:spacing w:before="0" w:after="0" w:line="408" w:lineRule="exact"/>
        <w:ind w:left="0" w:right="0" w:firstLine="576"/>
        <w:jc w:val="left"/>
      </w:pPr>
      <w:r>
        <w:rPr/>
        <w:t xml:space="preserve">(14) To maintain, protect, acquire, or own intellectual property rights, including without limitation, licenses, trademarks, copyrights, artwork, or patents and to sell or license any or all of such rights and collect royalties therefrom and from commission-funded research related to apples;</w:t>
      </w:r>
    </w:p>
    <w:p>
      <w:pPr>
        <w:spacing w:before="0" w:after="0" w:line="408" w:lineRule="exact"/>
        <w:ind w:left="0" w:right="0" w:firstLine="576"/>
        <w:jc w:val="left"/>
      </w:pPr>
      <w:r>
        <w:rPr/>
        <w:t xml:space="preserve">(15) To apply for and administer federal market access programs and/or similar programs or projects and provide matching funds as may be necessary;</w:t>
      </w:r>
    </w:p>
    <w:p>
      <w:pPr>
        <w:spacing w:before="0" w:after="0" w:line="408" w:lineRule="exact"/>
        <w:ind w:left="0" w:right="0" w:firstLine="576"/>
        <w:jc w:val="left"/>
      </w:pPr>
      <w:r>
        <w:rPr/>
        <w:t xml:space="preserve">(16) With oversight by the director, provide funding and support to organizations providing general support and leadership to and representation of the apple industry;</w:t>
      </w:r>
    </w:p>
    <w:p>
      <w:pPr>
        <w:spacing w:before="0" w:after="0" w:line="408" w:lineRule="exact"/>
        <w:ind w:left="0" w:right="0" w:firstLine="576"/>
        <w:jc w:val="left"/>
      </w:pPr>
      <w:r>
        <w:rPr/>
        <w:t xml:space="preserve">(17) With oversight by the director, to speak on behalf of the Washington state government on a nonexclusive basis with regard to apples and apple-related issues, including but not limited to trade negotiations, market access negotiations, and the like, and to fund industry organizations engaging in such activities;</w:t>
      </w:r>
    </w:p>
    <w:p>
      <w:pPr>
        <w:spacing w:before="0" w:after="0" w:line="408" w:lineRule="exact"/>
        <w:ind w:left="0" w:right="0" w:firstLine="576"/>
        <w:jc w:val="left"/>
      </w:pPr>
      <w:r>
        <w:rPr/>
        <w:t xml:space="preserve">(18) To fund, conduct, or otherwise participate in scientific research relating to apples, including without limitation research regarding pests, pesticides, food safety, irrigation, transportation, and environmental stewardship;</w:t>
      </w:r>
    </w:p>
    <w:p>
      <w:pPr>
        <w:spacing w:before="0" w:after="0" w:line="408" w:lineRule="exact"/>
        <w:ind w:left="0" w:right="0" w:firstLine="576"/>
        <w:jc w:val="left"/>
      </w:pPr>
      <w:r>
        <w:rPr/>
        <w:t xml:space="preserve">(19) To provide services relating to the production, promotion, sale and/or distribution of Washington apples on a fee-for-services basis. However, (a) the product of such services shall belong to the funding party, and (b) the fees for such services shall include a reasonable charge for the commission's overhead expenses as determined by the commission; </w:t>
      </w:r>
      <w:r>
        <w:t>((</w:t>
      </w:r>
      <w:r>
        <w:rPr>
          <w:strike/>
        </w:rPr>
        <w:t xml:space="preserve">and</w:t>
      </w:r>
      <w:r>
        <w:t>))</w:t>
      </w:r>
    </w:p>
    <w:p>
      <w:pPr>
        <w:spacing w:before="0" w:after="0" w:line="408" w:lineRule="exact"/>
        <w:ind w:left="0" w:right="0" w:firstLine="576"/>
        <w:jc w:val="left"/>
      </w:pPr>
      <w:r>
        <w:rPr/>
        <w:t xml:space="preserve">(20) To gather, maintain, and distribute data relating to the production, processing, shipment, and sales of apples, in connection with its ordinary operations and collection of assessments and particularly in connection with services provided on a fee-for-service basis</w:t>
      </w:r>
      <w:r>
        <w:rPr>
          <w:u w:val="single"/>
        </w:rPr>
        <w:t xml:space="preserve">; and</w:t>
      </w:r>
    </w:p>
    <w:p>
      <w:pPr>
        <w:spacing w:before="0" w:after="0" w:line="408" w:lineRule="exact"/>
        <w:ind w:left="0" w:right="0" w:firstLine="576"/>
        <w:jc w:val="left"/>
      </w:pPr>
      <w:r>
        <w:rPr>
          <w:u w:val="single"/>
        </w:rPr>
        <w:t xml:space="preserve">(2) To adopt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office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220</w:t>
      </w:r>
      <w:r>
        <w:rPr/>
        <w:t xml:space="preserve"> and 1997 c 145 s 1 are each amended to read as follows:</w:t>
      </w:r>
    </w:p>
    <w:p>
      <w:pPr>
        <w:spacing w:before="0" w:after="0" w:line="408" w:lineRule="exact"/>
        <w:ind w:left="0" w:right="0" w:firstLine="576"/>
        <w:jc w:val="left"/>
      </w:pPr>
      <w:r>
        <w:rPr/>
        <w:t xml:space="preserve">The director or the director's designee is authorized:</w:t>
      </w:r>
    </w:p>
    <w:p>
      <w:pPr>
        <w:spacing w:before="0" w:after="0" w:line="408" w:lineRule="exact"/>
        <w:ind w:left="0" w:right="0" w:firstLine="576"/>
        <w:jc w:val="left"/>
      </w:pPr>
      <w:r>
        <w:rPr/>
        <w:t xml:space="preserve">(1) To promulgate and maintain the Washington heritage register of districts, sites, buildings, structures, and objects significant in American or Washington state history, architecture, archaeology, and culture, and to prepare comprehensive statewide historic surveys and plans and research and evaluation of surveyed resources for the preparation of nominations to the Washington heritage register and the national register of historic places, in accordance with criteria approved by the advisory council established under RCW 27.34.250. Nominations to the national register of historic places shall comply with any standards and regulations promulgated by the United States secretary of the interior for the preservation, acquisition, and development of such properties. Nominations to the Washington heritage register shall comply with rules adopted under this chapter.</w:t>
      </w:r>
    </w:p>
    <w:p>
      <w:pPr>
        <w:spacing w:before="0" w:after="0" w:line="408" w:lineRule="exact"/>
        <w:ind w:left="0" w:right="0" w:firstLine="576"/>
        <w:jc w:val="left"/>
      </w:pPr>
      <w:r>
        <w:rPr/>
        <w:t xml:space="preserve">(2) To establish a program of matching grants-in-aid to public agencies, public or private organizations, or individuals for projects having as their purpose the preservation for public benefit of properties that are significant in American or Washington state history, architecture, archaeology, and culture.</w:t>
      </w:r>
    </w:p>
    <w:p>
      <w:pPr>
        <w:spacing w:before="0" w:after="0" w:line="408" w:lineRule="exact"/>
        <w:ind w:left="0" w:right="0" w:firstLine="576"/>
        <w:jc w:val="left"/>
      </w:pPr>
      <w:r>
        <w:rPr/>
        <w:t xml:space="preserve">(3) To promote historic preservation efforts throughout the state, including private efforts and those of city, county, and state agencies.</w:t>
      </w:r>
    </w:p>
    <w:p>
      <w:pPr>
        <w:spacing w:before="0" w:after="0" w:line="408" w:lineRule="exact"/>
        <w:ind w:left="0" w:right="0" w:firstLine="576"/>
        <w:jc w:val="left"/>
      </w:pPr>
      <w:r>
        <w:rPr/>
        <w:t xml:space="preserve">(4) To enhance the effectiveness of the state preservation program through the initiation of legislation, the use of varied funding sources, the creation of special purpose programs, and contact with state, county, and city officials, civic groups, and professionals.</w:t>
      </w:r>
    </w:p>
    <w:p>
      <w:pPr>
        <w:spacing w:before="0" w:after="0" w:line="408" w:lineRule="exact"/>
        <w:ind w:left="0" w:right="0" w:firstLine="576"/>
        <w:jc w:val="left"/>
      </w:pPr>
      <w:r>
        <w:rPr/>
        <w:t xml:space="preserve">(5) To spend funds, subject to legislative appropriation and the availability of funds, where necessary to assist the Indian tribes of Washington state in removing prehistoric human remains for scientific examination and reburial, if the human remains have been unearthed inadvertently or through vandalism and if no other public agency is legally responsible for their preservation.</w:t>
      </w:r>
    </w:p>
    <w:p>
      <w:pPr>
        <w:spacing w:before="0" w:after="0" w:line="408" w:lineRule="exact"/>
        <w:ind w:left="0" w:right="0" w:firstLine="576"/>
        <w:jc w:val="left"/>
      </w:pPr>
      <w:r>
        <w:rPr/>
        <w:t xml:space="preserve">(6) To consult with the governor and the legislature on issues relating to the conservation of the man-made environment and their impact on the well-being of the state and its citizens.</w:t>
      </w:r>
    </w:p>
    <w:p>
      <w:pPr>
        <w:spacing w:before="0" w:after="0" w:line="408" w:lineRule="exact"/>
        <w:ind w:left="0" w:right="0" w:firstLine="576"/>
        <w:jc w:val="left"/>
      </w:pPr>
      <w:r>
        <w:rPr/>
        <w:t xml:space="preserve">(7) To charge fees for professional and clerical services provided by the </w:t>
      </w:r>
      <w:r>
        <w:t>((</w:t>
      </w:r>
      <w:r>
        <w:rPr>
          <w:strike/>
        </w:rPr>
        <w:t xml:space="preserve">office</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(8) To adopt such rules, in accordance with chapter 34.05 RCW, as are necessary to carry out RCW 27.34.200 through 27.34.280.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53</w:t>
      </w:r>
      <w:r>
        <w:rPr/>
        <w:t xml:space="preserve">.</w:t>
      </w:r>
      <w:r>
        <w:t xml:space="preserve">140</w:t>
      </w:r>
      <w:r>
        <w:rPr/>
        <w:t xml:space="preserve"> and 1995 c 399 s 18 are each amended to read as follows:</w:t>
      </w:r>
    </w:p>
    <w:p>
      <w:pPr>
        <w:spacing w:before="0" w:after="0" w:line="408" w:lineRule="exact"/>
        <w:ind w:left="0" w:right="0" w:firstLine="576"/>
        <w:jc w:val="left"/>
      </w:pPr>
      <w:r>
        <w:t>((</w:t>
      </w:r>
      <w:r>
        <w:rPr>
          <w:strike/>
        </w:rPr>
        <w:t xml:space="preserve">The department shall have such rule-making authority as is necessary to carry out the provisions of this chapter.</w:t>
      </w:r>
      <w:r>
        <w:t>))</w:t>
      </w:r>
      <w:r>
        <w:rPr/>
        <w:t xml:space="preserve"> </w:t>
      </w:r>
      <w:r>
        <w:rPr>
          <w:u w:val="single"/>
        </w:rPr>
        <w:t xml:space="preserve">The department may adopt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117</w:t>
      </w:r>
      <w:r>
        <w:rPr/>
        <w:t xml:space="preserve">.</w:t>
      </w:r>
      <w:r>
        <w:t xml:space="preserve">050</w:t>
      </w:r>
      <w:r>
        <w:rPr/>
        <w:t xml:space="preserve"> and 2009 c 549 s 5172 are each amended to read as follows:</w:t>
      </w:r>
    </w:p>
    <w:p>
      <w:pPr>
        <w:spacing w:before="0" w:after="0" w:line="408" w:lineRule="exact"/>
        <w:ind w:left="0" w:right="0" w:firstLine="576"/>
        <w:jc w:val="left"/>
      </w:pPr>
      <w:r>
        <w:rPr>
          <w:u w:val="single"/>
        </w:rPr>
        <w:t xml:space="preserve">(1)</w:t>
      </w:r>
      <w:r>
        <w:rPr/>
        <w:t xml:space="preserve"> The commission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Elect one of its members to serve as chair; and also such other officers as necessary to form an executive committee;</w:t>
      </w:r>
    </w:p>
    <w:p>
      <w:pPr>
        <w:spacing w:before="0" w:after="0" w:line="408" w:lineRule="exact"/>
        <w:ind w:left="0" w:right="0" w:firstLine="576"/>
        <w:jc w:val="left"/>
      </w:pPr>
      <w:r>
        <w:t>((</w:t>
      </w:r>
      <w:r>
        <w:rPr>
          <w:strike/>
        </w:rPr>
        <w:t xml:space="preserve">(2) Adopt rules and regulations pursuant to chapter 34.05 RCW;</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Meet at the call of the chair or the call of a majority of its members, but in no case less often than once during any three month period;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Be authorized to appoint such citizen task force as it deems appropriate.</w:t>
      </w:r>
    </w:p>
    <w:p>
      <w:pPr>
        <w:spacing w:before="0" w:after="0" w:line="408" w:lineRule="exact"/>
        <w:ind w:left="0" w:right="0" w:firstLine="576"/>
        <w:jc w:val="left"/>
      </w:pPr>
      <w:r>
        <w:rPr>
          <w:u w:val="single"/>
        </w:rPr>
        <w:t xml:space="preserve">(2) The commission may adopt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090</w:t>
      </w:r>
      <w:r>
        <w:rPr/>
        <w:t xml:space="preserve"> and 2011 c 336 s 436 are each amended to read as follows:</w:t>
      </w:r>
    </w:p>
    <w:p>
      <w:pPr>
        <w:spacing w:before="0" w:after="0" w:line="408" w:lineRule="exact"/>
        <w:ind w:left="0" w:right="0" w:firstLine="576"/>
        <w:jc w:val="left"/>
      </w:pPr>
      <w:r>
        <w:rPr/>
        <w:t xml:space="preserve">The powers and duties of the commission shall include the following:</w:t>
      </w:r>
    </w:p>
    <w:p>
      <w:pPr>
        <w:spacing w:before="0" w:after="0" w:line="408" w:lineRule="exact"/>
        <w:ind w:left="0" w:right="0" w:firstLine="576"/>
        <w:jc w:val="left"/>
      </w:pPr>
      <w:r>
        <w:rPr/>
        <w:t xml:space="preserve">(1) To administer and enforce the provisions of this chapter, and do all things reasonably necessary to effectuate the purposes of this chapter;</w:t>
      </w:r>
    </w:p>
    <w:p>
      <w:pPr>
        <w:spacing w:before="0" w:after="0" w:line="408" w:lineRule="exact"/>
        <w:ind w:left="0" w:right="0" w:firstLine="576"/>
        <w:jc w:val="left"/>
      </w:pPr>
      <w:r>
        <w:rPr/>
        <w:t xml:space="preserve">(2) To elect a chair and such other officers as it deems advisable;</w:t>
      </w:r>
    </w:p>
    <w:p>
      <w:pPr>
        <w:spacing w:before="0" w:after="0" w:line="408" w:lineRule="exact"/>
        <w:ind w:left="0" w:right="0" w:firstLine="576"/>
        <w:jc w:val="left"/>
      </w:pPr>
      <w:r>
        <w:rPr/>
        <w:t xml:space="preserve">(3) To employ and discharge at its discretion a manager, secretary, and such other personnel, including attorneys engaged in the private practice of law subject to the review of the attorney general, as the commission determines are necessary and proper to carry out the purposes of this chapter, and to prescribe their duties and powers and fix their compensation;</w:t>
      </w:r>
    </w:p>
    <w:p>
      <w:pPr>
        <w:spacing w:before="0" w:after="0" w:line="408" w:lineRule="exact"/>
        <w:ind w:left="0" w:right="0" w:firstLine="576"/>
        <w:jc w:val="left"/>
      </w:pPr>
      <w:r>
        <w:rPr/>
        <w:t xml:space="preserve">(4) To adopt, rescind, and amend rules, regulations, and orders for the exercise of its powers hereunder subject to the provisions of chapter 34.05 RCW, except that rule-making proceedings conducted under this chapter are exempt from compliance with RCW 34.05.310, the provisions of chapter 19.85 RCW, the regulatory fairness act, and the provisions of RCW 43.135.055 when adoption of the rule is determined by a referendum vote of the affected parties</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(5) To establish by resolution, a headquarters which shall continue as such unless and until so changed by the commission. All records, books, and minutes of the commission shall be kept at such headquarters;</w:t>
      </w:r>
    </w:p>
    <w:p>
      <w:pPr>
        <w:spacing w:before="0" w:after="0" w:line="408" w:lineRule="exact"/>
        <w:ind w:left="0" w:right="0" w:firstLine="576"/>
        <w:jc w:val="left"/>
      </w:pPr>
      <w:r>
        <w:rPr/>
        <w:t xml:space="preserve">(6) To require a bond of all commission members and employees of the commission in a position of trust in the amount the commission shall deem necessary. The premium for such bond or bonds shall be paid by the commission from assessments collected. Such bond shall not be necessary if any such commission member or employee is covered by any blanket bond covering officials or employees of the state of Washington;</w:t>
      </w:r>
    </w:p>
    <w:p>
      <w:pPr>
        <w:spacing w:before="0" w:after="0" w:line="408" w:lineRule="exact"/>
        <w:ind w:left="0" w:right="0" w:firstLine="576"/>
        <w:jc w:val="left"/>
      </w:pPr>
      <w:r>
        <w:rPr/>
        <w:t xml:space="preserve">(7) To establish a beef commission revolving fund, such fund to be deposited in a bank or banks or financial institution or institutions, approved for the deposit of state funds, in which all money received by the commission, except an amount of petty cash for each day's needs not to exceed one hundred dollars, shall be deposited each day or as often during the day as advisable; none of the provisions of RCW 43.01.050 as now or hereafter amended shall apply to money collected under this chapter;</w:t>
      </w:r>
    </w:p>
    <w:p>
      <w:pPr>
        <w:spacing w:before="0" w:after="0" w:line="408" w:lineRule="exact"/>
        <w:ind w:left="0" w:right="0" w:firstLine="576"/>
        <w:jc w:val="left"/>
      </w:pPr>
      <w:r>
        <w:rPr/>
        <w:t xml:space="preserve">(8) To prepare a budget or budgets covering anticipated income and expenses to be incurred in carrying out the provisions of this chapter during each fiscal year;</w:t>
      </w:r>
    </w:p>
    <w:p>
      <w:pPr>
        <w:spacing w:before="0" w:after="0" w:line="408" w:lineRule="exact"/>
        <w:ind w:left="0" w:right="0" w:firstLine="576"/>
        <w:jc w:val="left"/>
      </w:pPr>
      <w:r>
        <w:rPr/>
        <w:t xml:space="preserve">(9) To incur expense and enter into contracts and to create such liabilities as may be reasonable for the proper administration and enforcement of this chapter;</w:t>
      </w:r>
    </w:p>
    <w:p>
      <w:pPr>
        <w:spacing w:before="0" w:after="0" w:line="408" w:lineRule="exact"/>
        <w:ind w:left="0" w:right="0" w:firstLine="576"/>
        <w:jc w:val="left"/>
      </w:pPr>
      <w:r>
        <w:rPr/>
        <w:t xml:space="preserve">(10) To borrow money, not in excess of its estimate of its revenue from the current year's contributions;</w:t>
      </w:r>
    </w:p>
    <w:p>
      <w:pPr>
        <w:spacing w:before="0" w:after="0" w:line="408" w:lineRule="exact"/>
        <w:ind w:left="0" w:right="0" w:firstLine="576"/>
        <w:jc w:val="left"/>
      </w:pPr>
      <w:r>
        <w:rPr/>
        <w:t xml:space="preserve">(11) To keep or cause to be kept in accordance with accepted standards of good accounting practice, accurate records of all assessments, expenditures, moneys, and other financial transactions made and done pursuant to this chapter. Such records, books, and accounts shall be audited at least every five years subject to procedures and methods lawfully prescribed by the state auditor. Such books and accounts shall be closed as of the last day of each fiscal year. A copy of such audit shall be delivered within thirty days after completion thereof to the director, the state auditor, and the commission. On such years and in such event the state auditor is unable to audit the records, books, and accounts within six months following the close of the audit period it shall be mandatory that the commission employ a private auditor to make such audit;</w:t>
      </w:r>
    </w:p>
    <w:p>
      <w:pPr>
        <w:spacing w:before="0" w:after="0" w:line="408" w:lineRule="exact"/>
        <w:ind w:left="0" w:right="0" w:firstLine="576"/>
        <w:jc w:val="left"/>
      </w:pPr>
      <w:r>
        <w:rPr/>
        <w:t xml:space="preserve">(12)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(13) To cooperate with any other local, state, or national commission, organization, or agency, whether voluntary or established by state or federal law, including recognized livestock groups, engaged in work or activities similar to the work and activities of the commission created by this chapter and make contracts and agreements with such organizations or agencies for carrying on joint programs beneficial to the beef industry;</w:t>
      </w:r>
    </w:p>
    <w:p>
      <w:pPr>
        <w:spacing w:before="0" w:after="0" w:line="408" w:lineRule="exact"/>
        <w:ind w:left="0" w:right="0" w:firstLine="576"/>
        <w:jc w:val="left"/>
      </w:pPr>
      <w:r>
        <w:rPr/>
        <w:t xml:space="preserve">(14) To accept grants, donations, contributions, or gifts from any governmental agency or private source for expenditures for any purpose consistent with the provisions of this chapter; and</w:t>
      </w:r>
    </w:p>
    <w:p>
      <w:pPr>
        <w:spacing w:before="0" w:after="0" w:line="408" w:lineRule="exact"/>
        <w:ind w:left="0" w:right="0" w:firstLine="576"/>
        <w:jc w:val="left"/>
      </w:pPr>
      <w:r>
        <w:rPr/>
        <w:t xml:space="preserve">(15) To operate jointly with beef commissions or similar agencies established by state laws in adjoining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022</w:t>
      </w:r>
      <w:r>
        <w:rPr/>
        <w:t xml:space="preserve"> and 2002 c 209 s 2 are each amended to read as follows:</w:t>
      </w:r>
    </w:p>
    <w:p>
      <w:pPr>
        <w:spacing w:before="0" w:after="0" w:line="408" w:lineRule="exact"/>
        <w:ind w:left="0" w:right="0" w:firstLine="576"/>
        <w:jc w:val="left"/>
      </w:pPr>
      <w:r>
        <w:rPr/>
        <w:t xml:space="preserve">In addition to any other powers and duties prescribed by law, the superintendent of the state school for the blind:</w:t>
      </w:r>
    </w:p>
    <w:p>
      <w:pPr>
        <w:spacing w:before="0" w:after="0" w:line="408" w:lineRule="exact"/>
        <w:ind w:left="0" w:right="0" w:firstLine="576"/>
        <w:jc w:val="left"/>
      </w:pPr>
      <w:r>
        <w:rPr/>
        <w:t xml:space="preserve">(1) Shall have full control of the school and the property of various kinds.</w:t>
      </w:r>
    </w:p>
    <w:p>
      <w:pPr>
        <w:spacing w:before="0" w:after="0" w:line="408" w:lineRule="exact"/>
        <w:ind w:left="0" w:right="0" w:firstLine="576"/>
        <w:jc w:val="left"/>
      </w:pPr>
      <w:r>
        <w:rPr/>
        <w:t xml:space="preserve">(2) May establish criteria, in addition to state certification, for teachers at the school.</w:t>
      </w:r>
    </w:p>
    <w:p>
      <w:pPr>
        <w:spacing w:before="0" w:after="0" w:line="408" w:lineRule="exact"/>
        <w:ind w:left="0" w:right="0" w:firstLine="576"/>
        <w:jc w:val="left"/>
      </w:pPr>
      <w:r>
        <w:rPr/>
        <w:t xml:space="preserve">(3) Shall employ members of the faculty, administrative officers, and other employees, who shall all be subject to chapter 41.06 RCW, the state civil service law, unless specifically exempted by other provisions of law.</w:t>
      </w:r>
    </w:p>
    <w:p>
      <w:pPr>
        <w:spacing w:before="0" w:after="0" w:line="408" w:lineRule="exact"/>
        <w:ind w:left="0" w:right="0" w:firstLine="576"/>
        <w:jc w:val="left"/>
      </w:pPr>
      <w:r>
        <w:rPr/>
        <w:t xml:space="preserve">(4) Shall establish the course of study including vocational training, with the assistance of the faculty and the advice of the board of trustees.</w:t>
      </w:r>
    </w:p>
    <w:p>
      <w:pPr>
        <w:spacing w:before="0" w:after="0" w:line="408" w:lineRule="exact"/>
        <w:ind w:left="0" w:right="0" w:firstLine="576"/>
        <w:jc w:val="left"/>
      </w:pPr>
      <w:r>
        <w:rPr/>
        <w:t xml:space="preserve">(5) May establish new facilities as needs demand.</w:t>
      </w:r>
    </w:p>
    <w:p>
      <w:pPr>
        <w:spacing w:before="0" w:after="0" w:line="408" w:lineRule="exact"/>
        <w:ind w:left="0" w:right="0" w:firstLine="576"/>
        <w:jc w:val="left"/>
      </w:pPr>
      <w:r>
        <w:rPr/>
        <w:t xml:space="preserve">(6) May adopt rules, under chapter 34.05 RCW, as deemed necessary for the government, management, and operation of the housing facilities.</w:t>
      </w:r>
    </w:p>
    <w:p>
      <w:pPr>
        <w:spacing w:before="0" w:after="0" w:line="408" w:lineRule="exact"/>
        <w:ind w:left="0" w:right="0" w:firstLine="576"/>
        <w:jc w:val="left"/>
      </w:pPr>
      <w:r>
        <w:rPr/>
        <w:t xml:space="preserve">(7) Shall control the use of the facilities and authorize the use of the facilities for night school, summer school, public meetings, or other purposes consistent with the purposes of the school.</w:t>
      </w:r>
    </w:p>
    <w:p>
      <w:pPr>
        <w:spacing w:before="0" w:after="0" w:line="408" w:lineRule="exact"/>
        <w:ind w:left="0" w:right="0" w:firstLine="576"/>
        <w:jc w:val="left"/>
      </w:pPr>
      <w:r>
        <w:rPr/>
        <w:t xml:space="preserve">(8) May adopt rules for pedestrian and vehicular traffic on property owned, operated, and maintained by the school.</w:t>
      </w:r>
    </w:p>
    <w:p>
      <w:pPr>
        <w:spacing w:before="0" w:after="0" w:line="408" w:lineRule="exact"/>
        <w:ind w:left="0" w:right="0" w:firstLine="576"/>
        <w:jc w:val="left"/>
      </w:pPr>
      <w:r>
        <w:rPr/>
        <w:t xml:space="preserve">(9) Shall purchase all supplies and lease or purchase equipment and other personal property needed for the operation or maintenance of the school.</w:t>
      </w:r>
    </w:p>
    <w:p>
      <w:pPr>
        <w:spacing w:before="0" w:after="0" w:line="408" w:lineRule="exact"/>
        <w:ind w:left="0" w:right="0" w:firstLine="576"/>
        <w:jc w:val="left"/>
      </w:pPr>
      <w:r>
        <w:rPr/>
        <w:t xml:space="preserve">(10) Except as otherwise provided by law, may enter into contracts as the superintendent deems essential to the purpose of the school.</w:t>
      </w:r>
    </w:p>
    <w:p>
      <w:pPr>
        <w:spacing w:before="0" w:after="0" w:line="408" w:lineRule="exact"/>
        <w:ind w:left="0" w:right="0" w:firstLine="576"/>
        <w:jc w:val="left"/>
      </w:pPr>
      <w:r>
        <w:rPr/>
        <w:t xml:space="preserve">(11) May receive gifts, grants, conveyances, devises, and bequests of real or personal property from whatever source, as may be made from time to time, in trust or otherwise, whenever the terms and conditions will aid in carrying out the programs of the school; sell, lease or exchange, invest, or expend the same or the proceeds, rents, profits, and income thereof except as limited by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(12) May, except as otherwise provided by law, enter into contracts the superintendent deems essential for the operation of the school.</w:t>
      </w:r>
    </w:p>
    <w:p>
      <w:pPr>
        <w:spacing w:before="0" w:after="0" w:line="408" w:lineRule="exact"/>
        <w:ind w:left="0" w:right="0" w:firstLine="576"/>
        <w:jc w:val="left"/>
      </w:pPr>
      <w:r>
        <w:rPr/>
        <w:t xml:space="preserve">(13) May adopt rules providing for the transferability of employees between the </w:t>
      </w:r>
      <w:r>
        <w:t>((</w:t>
      </w:r>
      <w:r>
        <w:rPr>
          <w:strike/>
        </w:rPr>
        <w:t xml:space="preserve">school for the deaf</w:t>
      </w:r>
      <w:r>
        <w:t>))</w:t>
      </w:r>
      <w:r>
        <w:rPr/>
        <w:t xml:space="preserve"> </w:t>
      </w:r>
      <w:r>
        <w:rPr>
          <w:u w:val="single"/>
        </w:rPr>
        <w:t xml:space="preserve">Washington state center for childhood deafness and hearing loss</w:t>
      </w:r>
      <w:r>
        <w:rPr/>
        <w:t xml:space="preserve"> and the school for the blind consistent with collective bargaining agreements in effect.</w:t>
      </w:r>
    </w:p>
    <w:p>
      <w:pPr>
        <w:spacing w:before="0" w:after="0" w:line="408" w:lineRule="exact"/>
        <w:ind w:left="0" w:right="0" w:firstLine="576"/>
        <w:jc w:val="left"/>
      </w:pPr>
      <w:r>
        <w:rPr/>
        <w:t xml:space="preserve">(14) Shall prepare and administer the school's budget consistent with RCW 43.88.160 and the budget and accounting act, chapter 43.88 RCW generally, as applicable.</w:t>
      </w:r>
    </w:p>
    <w:p>
      <w:pPr>
        <w:spacing w:before="0" w:after="0" w:line="408" w:lineRule="exact"/>
        <w:ind w:left="0" w:right="0" w:firstLine="576"/>
        <w:jc w:val="left"/>
      </w:pPr>
      <w:r>
        <w:rPr/>
        <w:t xml:space="preserve">(15) May adopt rules under chapter 34.05 RCW and perform all other acts not forbidden by law as the superintendent deems necessary or appropriate to the administration of the school.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0191</w:t>
      </w:r>
      <w:r>
        <w:rPr/>
        <w:t xml:space="preserve"> and 2009 c 381 s 5 are each amended to read as follows:</w:t>
      </w:r>
    </w:p>
    <w:p>
      <w:pPr>
        <w:spacing w:before="0" w:after="0" w:line="408" w:lineRule="exact"/>
        <w:ind w:left="0" w:right="0" w:firstLine="576"/>
        <w:jc w:val="left"/>
      </w:pPr>
      <w:r>
        <w:rPr/>
        <w:t xml:space="preserve">In addition to any other powers and duties prescribed by law, the director of the Washington state center for childhood deafness and hearing loss:</w:t>
      </w:r>
    </w:p>
    <w:p>
      <w:pPr>
        <w:spacing w:before="0" w:after="0" w:line="408" w:lineRule="exact"/>
        <w:ind w:left="0" w:right="0" w:firstLine="576"/>
        <w:jc w:val="left"/>
      </w:pPr>
      <w:r>
        <w:rPr/>
        <w:t xml:space="preserve">(1) Shall be responsible for the supervision and management of the center, including the state school for the deaf, and the property of various kinds. The director may designate an individual to oversee the day-to-day operation and supervision of students at the school;</w:t>
      </w:r>
    </w:p>
    <w:p>
      <w:pPr>
        <w:spacing w:before="0" w:after="0" w:line="408" w:lineRule="exact"/>
        <w:ind w:left="0" w:right="0" w:firstLine="576"/>
        <w:jc w:val="left"/>
      </w:pPr>
      <w:r>
        <w:rPr/>
        <w:t xml:space="preserve">(2) Shall employ members of the faculty, administrative officers, and other employees, who shall all be subject to chapter 41.06 RCW, the state civil service law, unless specifically exempted by other provisions of law;</w:t>
      </w:r>
    </w:p>
    <w:p>
      <w:pPr>
        <w:spacing w:before="0" w:after="0" w:line="408" w:lineRule="exact"/>
        <w:ind w:left="0" w:right="0" w:firstLine="576"/>
        <w:jc w:val="left"/>
      </w:pPr>
      <w:r>
        <w:rPr/>
        <w:t xml:space="preserve">(3) Shall provide technical assistance and support as appropriate to local and regional efforts to build critical mass and communication</w:t>
      </w:r>
      <w:r>
        <w:rPr/>
        <w:noBreakHyphen/>
      </w:r>
      <w:r>
        <w:rPr/>
        <w:t xml:space="preserve">rich networking opportunities for children who are deaf or hard of hearing and their families;</w:t>
      </w:r>
    </w:p>
    <w:p>
      <w:pPr>
        <w:spacing w:before="0" w:after="0" w:line="408" w:lineRule="exact"/>
        <w:ind w:left="0" w:right="0" w:firstLine="576"/>
        <w:jc w:val="left"/>
      </w:pPr>
      <w:r>
        <w:rPr/>
        <w:t xml:space="preserve">(4) Shall establish the course of study including vocational training, with the assistance of the faculty and the approval of the board of trustees;</w:t>
      </w:r>
    </w:p>
    <w:p>
      <w:pPr>
        <w:spacing w:before="0" w:after="0" w:line="408" w:lineRule="exact"/>
        <w:ind w:left="0" w:right="0" w:firstLine="576"/>
        <w:jc w:val="left"/>
      </w:pPr>
      <w:r>
        <w:rPr/>
        <w:t xml:space="preserve">(5) Shall, as approved by the board of trustees, control and authorize the use of the facilities for night school, summer school, public meetings, applied research and training for the instruction of students who are deaf or hard of hearing, outreach and support to families of children who are deaf or hard of hearing, or other purposes consistent with the purposes of the center;</w:t>
      </w:r>
    </w:p>
    <w:p>
      <w:pPr>
        <w:spacing w:before="0" w:after="0" w:line="408" w:lineRule="exact"/>
        <w:ind w:left="0" w:right="0" w:firstLine="576"/>
        <w:jc w:val="left"/>
      </w:pPr>
      <w:r>
        <w:rPr/>
        <w:t xml:space="preserve">(6) Shall purchase all supplies and lease or purchase equipment and other personal property needed for the operation or maintenance of the center;</w:t>
      </w:r>
    </w:p>
    <w:p>
      <w:pPr>
        <w:spacing w:before="0" w:after="0" w:line="408" w:lineRule="exact"/>
        <w:ind w:left="0" w:right="0" w:firstLine="576"/>
        <w:jc w:val="left"/>
      </w:pPr>
      <w:r>
        <w:rPr/>
        <w:t xml:space="preserve">(7) Shall prepare, submit to the board of trustees for approval, and administer the budget consistent with RCW 43.88.160 and the budget and accounting act, chapter 43.88 RCW generally, as applicable;</w:t>
      </w:r>
    </w:p>
    <w:p>
      <w:pPr>
        <w:spacing w:before="0" w:after="0" w:line="408" w:lineRule="exact"/>
        <w:ind w:left="0" w:right="0" w:firstLine="576"/>
        <w:jc w:val="left"/>
      </w:pPr>
      <w:r>
        <w:rPr/>
        <w:t xml:space="preserve">(8) Shall provide technical assistance and support to educational service districts for the regional delivery of a full range of educational services to students who are deaf or hard of hearing, including but not limited to services relying on American Sign Language, auditory oral education, total communication, and signed exact English;</w:t>
      </w:r>
    </w:p>
    <w:p>
      <w:pPr>
        <w:spacing w:before="0" w:after="0" w:line="408" w:lineRule="exact"/>
        <w:ind w:left="0" w:right="0" w:firstLine="576"/>
        <w:jc w:val="left"/>
      </w:pPr>
      <w:r>
        <w:rPr/>
        <w:t xml:space="preserve">(9) As requested by educational service districts, shall recruit, employ, and deploy itinerant teachers to provide in-district services to children who are deaf or hard of hearing;</w:t>
      </w:r>
    </w:p>
    <w:p>
      <w:pPr>
        <w:spacing w:before="0" w:after="0" w:line="408" w:lineRule="exact"/>
        <w:ind w:left="0" w:right="0" w:firstLine="576"/>
        <w:jc w:val="left"/>
      </w:pPr>
      <w:r>
        <w:rPr/>
        <w:t xml:space="preserve">(10) May establish criteria, in addition to state certification, for the teachers at the school and employees of the center;</w:t>
      </w:r>
    </w:p>
    <w:p>
      <w:pPr>
        <w:spacing w:before="0" w:after="0" w:line="408" w:lineRule="exact"/>
        <w:ind w:left="0" w:right="0" w:firstLine="576"/>
        <w:jc w:val="left"/>
      </w:pPr>
      <w:r>
        <w:rPr/>
        <w:t xml:space="preserve">(11) May establish, with the approval of the board of trustees, new facilities as needs demand;</w:t>
      </w:r>
    </w:p>
    <w:p>
      <w:pPr>
        <w:spacing w:before="0" w:after="0" w:line="408" w:lineRule="exact"/>
        <w:ind w:left="0" w:right="0" w:firstLine="576"/>
        <w:jc w:val="left"/>
      </w:pPr>
      <w:r>
        <w:rPr/>
        <w:t xml:space="preserve">(12) May adopt rules, under chapter 34.05 RCW, as approved by the board of trustees and as deemed necessary for the governance, management, and operation of the center;</w:t>
      </w:r>
    </w:p>
    <w:p>
      <w:pPr>
        <w:spacing w:before="0" w:after="0" w:line="408" w:lineRule="exact"/>
        <w:ind w:left="0" w:right="0" w:firstLine="576"/>
        <w:jc w:val="left"/>
      </w:pPr>
      <w:r>
        <w:rPr/>
        <w:t xml:space="preserve">(13) May adopt rules, as approved by the board of trustees, for pedestrian and vehicular traffic on property owned, operated, and maintained by the center;</w:t>
      </w:r>
    </w:p>
    <w:p>
      <w:pPr>
        <w:spacing w:before="0" w:after="0" w:line="408" w:lineRule="exact"/>
        <w:ind w:left="0" w:right="0" w:firstLine="576"/>
        <w:jc w:val="left"/>
      </w:pPr>
      <w:r>
        <w:rPr/>
        <w:t xml:space="preserve">(14) Except as otherwise provided by law, may enter into contracts as the director deems essential to the purpose of the center;</w:t>
      </w:r>
    </w:p>
    <w:p>
      <w:pPr>
        <w:spacing w:before="0" w:after="0" w:line="408" w:lineRule="exact"/>
        <w:ind w:left="0" w:right="0" w:firstLine="576"/>
        <w:jc w:val="left"/>
      </w:pPr>
      <w:r>
        <w:rPr/>
        <w:t xml:space="preserve">(15) May receive gifts, grants, conveyances, devises, and bequests of real or personal property from whatever source, as may be made from time to time, in trust or otherwise, whenever the terms and conditions will aid in carrying out the programs of the center; sell, lease, or exchange, invest, or expend the same or the proceeds, rents, profits, and income thereof except as limited by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(16) May adopt rules, as approved by the board of trustees, providing for the transferability of employees between the center and the school for the blind consistent with collective bargaining agreements in effect; and</w:t>
      </w:r>
    </w:p>
    <w:p>
      <w:pPr>
        <w:spacing w:before="0" w:after="0" w:line="408" w:lineRule="exact"/>
        <w:ind w:left="0" w:right="0" w:firstLine="576"/>
        <w:jc w:val="left"/>
      </w:pPr>
      <w:r>
        <w:rPr/>
        <w:t xml:space="preserve">(17) May adopt rules under chapter 34.05 RCW, as approved by the board of trustees, and perform all other acts not forbidden by law as the director deems necessary or appropriate to the administration of the center.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385</w:t>
      </w:r>
      <w:r>
        <w:rPr/>
        <w:t xml:space="preserve"> and 1988 c 288 s 316 are each amended to read as follows:</w:t>
      </w:r>
    </w:p>
    <w:p>
      <w:pPr>
        <w:spacing w:before="0" w:after="0" w:line="408" w:lineRule="exact"/>
        <w:ind w:left="0" w:right="0" w:firstLine="576"/>
        <w:jc w:val="left"/>
      </w:pPr>
      <w:r>
        <w:rPr>
          <w:u w:val="single"/>
        </w:rPr>
        <w:t xml:space="preserve">(1)</w:t>
      </w:r>
      <w:r>
        <w:rPr/>
        <w:t xml:space="preserve"> The code reviser may adopt rules for carrying out the provisions of this chapter relating to the filing and publication of rules and notices of intention to adopt rules, including the form and style to be employed by the various agencies in the drafting of such rules and notices.</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040</w:t>
      </w:r>
      <w:r>
        <w:rPr/>
        <w:t xml:space="preserve"> and 2015 1st sp.s. c 4 s 30 are each amended to read as follows:</w:t>
      </w:r>
    </w:p>
    <w:p>
      <w:pPr>
        <w:spacing w:before="0" w:after="0" w:line="408" w:lineRule="exact"/>
        <w:ind w:left="0" w:right="0" w:firstLine="576"/>
        <w:jc w:val="left"/>
      </w:pPr>
      <w:r>
        <w:rPr/>
        <w:t xml:space="preserve">The board shall have such general powers as are vested in it by the provisions of this chapter, and in addition thereto, the power to:</w:t>
      </w:r>
    </w:p>
    <w:p>
      <w:pPr>
        <w:spacing w:before="0" w:after="0" w:line="408" w:lineRule="exact"/>
        <w:ind w:left="0" w:right="0" w:firstLine="576"/>
        <w:jc w:val="left"/>
      </w:pPr>
      <w:r>
        <w:rPr/>
        <w:t xml:space="preserve">(1) Generally supervise and control the administration of this chapter and the firefighters' pension fund created hereby.</w:t>
      </w:r>
    </w:p>
    <w:p>
      <w:pPr>
        <w:spacing w:before="0" w:after="0" w:line="408" w:lineRule="exact"/>
        <w:ind w:left="0" w:right="0" w:firstLine="576"/>
        <w:jc w:val="left"/>
      </w:pPr>
      <w:r>
        <w:rPr/>
        <w:t xml:space="preserve">(2) Pass upon and allow or disallow all applications for pensions or other benefits provided by this chapter.</w:t>
      </w:r>
    </w:p>
    <w:p>
      <w:pPr>
        <w:spacing w:before="0" w:after="0" w:line="408" w:lineRule="exact"/>
        <w:ind w:left="0" w:right="0" w:firstLine="576"/>
        <w:jc w:val="left"/>
      </w:pPr>
      <w:r>
        <w:rPr/>
        <w:t xml:space="preserve">(3) Provide for payment from said fund of necessary expenses of maintenance and administration of said pension system and fund.</w:t>
      </w:r>
    </w:p>
    <w:p>
      <w:pPr>
        <w:spacing w:before="0" w:after="0" w:line="408" w:lineRule="exact"/>
        <w:ind w:left="0" w:right="0" w:firstLine="576"/>
        <w:jc w:val="left"/>
      </w:pPr>
      <w:r>
        <w:rPr/>
        <w:t xml:space="preserve">(4) Invest the moneys of the fund in a manner consistent with the investment policies outlined in RCW 35.39.060. Authorized investments shall include investment grade securities issued by the United States, state, municipal corporations, other public bodies, corporate bonds, and other investments authorized by RCW 35.39.030, 35.58.510, 35.81.070, 35.82.070, 36.29.020, 39.58.020, 39.58.080, 39.58.130, 39.60.010, 39.60.020, 68.52.060, and 68.52.065.</w:t>
      </w:r>
    </w:p>
    <w:p>
      <w:pPr>
        <w:spacing w:before="0" w:after="0" w:line="408" w:lineRule="exact"/>
        <w:ind w:left="0" w:right="0" w:firstLine="576"/>
        <w:jc w:val="left"/>
      </w:pPr>
      <w:r>
        <w:rPr/>
        <w:t xml:space="preserve">(5) Employ such agents, employees and other personnel as the board may deem necessary for the proper administration of this chapter.</w:t>
      </w:r>
    </w:p>
    <w:p>
      <w:pPr>
        <w:spacing w:before="0" w:after="0" w:line="408" w:lineRule="exact"/>
        <w:ind w:left="0" w:right="0" w:firstLine="576"/>
        <w:jc w:val="left"/>
      </w:pPr>
      <w:r>
        <w:rPr/>
        <w:t xml:space="preserve">(6) Compel witnesses to appear and testify before it, in the same manner as is or may be provided by law for the taking of depositions in the superior court. Any member of the board may administer oaths to witnesses who testify before the board of a nature and in a similar manner to oaths administered by superior courts of the state of Washington.</w:t>
      </w:r>
    </w:p>
    <w:p>
      <w:pPr>
        <w:spacing w:before="0" w:after="0" w:line="408" w:lineRule="exact"/>
        <w:ind w:left="0" w:right="0" w:firstLine="576"/>
        <w:jc w:val="left"/>
      </w:pPr>
      <w:r>
        <w:rPr/>
        <w:t xml:space="preserve">(7) Issue vouchers approved by the chairperson and secretary and to cause warrants therefor to be issued and paid from said fund for the payment of claims allowed by it.</w:t>
      </w:r>
    </w:p>
    <w:p>
      <w:pPr>
        <w:spacing w:before="0" w:after="0" w:line="408" w:lineRule="exact"/>
        <w:ind w:left="0" w:right="0" w:firstLine="576"/>
        <w:jc w:val="left"/>
      </w:pPr>
      <w:r>
        <w:rPr/>
        <w:t xml:space="preserve">(8) Keep a record of all its proceedings, which record shall be public; and prepare and file with the city treasurer and city clerk or comptroller prior to the date when any payments are to be made from the fund, a list of all persons entitled to payment from the fund, stating the amount and purpose of such payment, said list to be certified to and signed by the chairperson and secretary of the board and attested under oath.</w:t>
      </w:r>
    </w:p>
    <w:p>
      <w:pPr>
        <w:spacing w:before="0" w:after="0" w:line="408" w:lineRule="exact"/>
        <w:ind w:left="0" w:right="0" w:firstLine="576"/>
        <w:jc w:val="left"/>
      </w:pPr>
      <w:r>
        <w:rPr/>
        <w:t xml:space="preserve">(9) Make rules and regulations not inconsistent with this chapter for the purpose of carrying out and effecting the same.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(10) Appoint one or more duly licensed and practicing physicians who shall examine and report to the board upon all applications for relief and pension under this chapter. Such physicians shall visit and examine all sick firefighters and firefighters who are disabled when, in their judgment, the best interests of the relief and pension fund require it or when ordered by the board. They shall perform all operations on such sick and injured firefighters and render all medical aid and care necessary for the recovery of such firefighters on account of sickness or disability received while in the performance of duty as defined in this chapter. Such physicians shall be paid from said fund, the amount of said fees or salary to be set and agreed upon by the board and the physicians. No physician not regularly appointed or specially appointed and employed, as hereinafter provided, shall receive or be entitled to any fees or compensation from said fund as attending physician to a sick or injured firefighter. If any sick or injured firefighter refuses the services of the appointed physicians, or the specially appointed and employed physician, he or she shall be personally liable for the fees of any other physician employed by him or her. No person shall have a right of action against the board or the municipality for negligence of any physician employed by it. The board shall have the power and authority to select and employ, besides the regularly appointed physician, such other physician, surgeon or specialist for consultation with, or assistance to the regularly appointed physician, or for the purpose of performing operations or rendering services and treatment in particular cases, as it shall deem advisable, and to pay fees for such services from said fund. Said board shall hear and decide all applications for such relief or pensions under this chapter, and its decisions on such applications shall be final and conclusive and not subject to revision or reversal except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97</w:t>
      </w:r>
      <w:r>
        <w:rPr/>
        <w:t xml:space="preserve">.</w:t>
      </w:r>
      <w:r>
        <w:t xml:space="preserve">015</w:t>
      </w:r>
      <w:r>
        <w:rPr/>
        <w:t xml:space="preserve"> and 1987 c 499 s 1 are each amended to read as follows:</w:t>
      </w:r>
    </w:p>
    <w:p>
      <w:pPr>
        <w:spacing w:before="0" w:after="0" w:line="408" w:lineRule="exact"/>
        <w:ind w:left="0" w:right="0" w:firstLine="576"/>
        <w:jc w:val="left"/>
      </w:pPr>
      <w:r>
        <w:rPr/>
        <w:t xml:space="preserve">The legislature of the State of Washington hereby ratifies the Columbia River Gorge Compact set forth below, and the provisions of such compact hereby are declared to be the law of this state upon such compact becoming effective as provided in Article III.</w:t>
      </w:r>
    </w:p>
    <w:p>
      <w:pPr>
        <w:spacing w:before="0" w:after="0" w:line="408" w:lineRule="exact"/>
        <w:ind w:left="0" w:right="0" w:firstLine="576"/>
        <w:jc w:val="left"/>
      </w:pPr>
      <w:r>
        <w:rPr/>
        <w:t xml:space="preserve">A compact is entered into by and between the states of Washington and Oregon, signatories hereto, with the consent of the Congress of the United States of America, granted by an Act entitled, "The Columbia River Gorge National Scenic Area Act," P.L. 99-663.</w:t>
      </w:r>
    </w:p>
    <w:p>
      <w:pPr>
        <w:spacing w:before="120" w:after="0" w:line="408" w:lineRule="exact"/>
        <w:ind w:left="0" w:right="0" w:firstLine="576"/>
        <w:jc w:val="center"/>
      </w:pPr>
      <w:r>
        <w:rPr/>
        <w:t xml:space="preserve">ARTICLE I</w:t>
      </w:r>
    </w:p>
    <w:p>
      <w:pPr>
        <w:spacing w:before="0" w:after="0" w:line="408" w:lineRule="exact"/>
        <w:ind w:left="0" w:right="0" w:firstLine="576"/>
        <w:jc w:val="center"/>
      </w:pPr>
      <w:r>
        <w:rPr/>
        <w:t xml:space="preserve">COLUMBIA GORGE COMMISSION ESTABLISHED</w:t>
      </w:r>
    </w:p>
    <w:p>
      <w:pPr>
        <w:spacing w:before="120" w:after="0" w:line="408" w:lineRule="exact"/>
        <w:ind w:left="0" w:right="0" w:firstLine="576"/>
        <w:jc w:val="left"/>
      </w:pPr>
      <w:r>
        <w:rPr/>
        <w:t xml:space="preserve">a. The States of Oregon and Washington establish by way of this interstate compact a regional agency known as the Columbia River Gorge Commission. The commission established in accordance with this compact shall have the power and authority to perform all functions and responsibilities in accordance with the provisions of this compact and of the Columbia River Gorge National Scenic Area Act (the federal Act), which is incorporated by this specific reference in this agreement. The commission's powers shall include, but not be limited to:</w:t>
      </w:r>
    </w:p>
    <w:p>
      <w:pPr>
        <w:spacing w:before="0" w:after="0" w:line="408" w:lineRule="exact"/>
        <w:ind w:left="0" w:right="0" w:firstLine="576"/>
        <w:jc w:val="left"/>
      </w:pPr>
      <w:r>
        <w:rPr/>
        <w:t xml:space="preserve">1. The power to sue and be sued.</w:t>
      </w:r>
    </w:p>
    <w:p>
      <w:pPr>
        <w:spacing w:before="0" w:after="0" w:line="408" w:lineRule="exact"/>
        <w:ind w:left="0" w:right="0" w:firstLine="576"/>
        <w:jc w:val="left"/>
      </w:pPr>
      <w:r>
        <w:rPr/>
        <w:t xml:space="preserve">2. The power to disapprove a land use ordinance enacted by a county if the ordinance is inconsistent with the management plan, as provided in P.L. 96-663, Sec. 7(b)(3)(B).</w:t>
      </w:r>
    </w:p>
    <w:p>
      <w:pPr>
        <w:spacing w:before="0" w:after="0" w:line="408" w:lineRule="exact"/>
        <w:ind w:left="0" w:right="0" w:firstLine="576"/>
        <w:jc w:val="left"/>
      </w:pPr>
      <w:r>
        <w:rPr/>
        <w:t xml:space="preserve">3. The power to enact a land use ordinance setting standards for the use of nonfederal land in a county within the scenic area if the county fails to enact land use ordinances consistent with the management plan, as provided in P.L. 99-663, Sec. 7(c).</w:t>
      </w:r>
    </w:p>
    <w:p>
      <w:pPr>
        <w:spacing w:before="0" w:after="0" w:line="408" w:lineRule="exact"/>
        <w:ind w:left="0" w:right="0" w:firstLine="576"/>
        <w:jc w:val="left"/>
      </w:pPr>
      <w:r>
        <w:rPr/>
        <w:t xml:space="preserve">4. According to the provisions of P.L. 99-663, Sec. 10(c), the power to review all proposals for major development action and new residential development in each county in the scenic area, except urban areas, and the power to disapprove such development if the commission finds the development is inconsistent with the purposes of P.L. 99-663.</w:t>
      </w:r>
    </w:p>
    <w:p>
      <w:pPr>
        <w:spacing w:before="0" w:after="0" w:line="408" w:lineRule="exact"/>
        <w:ind w:left="0" w:right="0" w:firstLine="576"/>
        <w:jc w:val="left"/>
      </w:pPr>
      <w:r>
        <w:rPr/>
        <w:t xml:space="preserve">b. The commission shall appoint and remove or discharge such personnel as may be necessary for the performance of the commission's functions, irrespective of the civil service, personnel or other merit system laws of any of the party states.</w:t>
      </w:r>
    </w:p>
    <w:p>
      <w:pPr>
        <w:spacing w:before="0" w:after="0" w:line="408" w:lineRule="exact"/>
        <w:ind w:left="0" w:right="0" w:firstLine="576"/>
        <w:jc w:val="left"/>
      </w:pPr>
      <w:r>
        <w:rPr/>
        <w:t xml:space="preserve">c. The commission may establish and maintain, independently or in conjunction with any one or more of the party states, a suitable retirement system for its full-time employees. Employees of the commission shall be eligible for social security coverage in respect of old age and survivors insurance provided that the commission takes such steps as may be necessary pursuant to federal law to participate in such program of insurance as a governmental agency or unit. The commission may establish and maintain or participate in such additional programs of employee benefits as may be appropriate.</w:t>
      </w:r>
    </w:p>
    <w:p>
      <w:pPr>
        <w:spacing w:before="0" w:after="0" w:line="408" w:lineRule="exact"/>
        <w:ind w:left="0" w:right="0" w:firstLine="576"/>
        <w:jc w:val="left"/>
      </w:pPr>
      <w:r>
        <w:rPr/>
        <w:t xml:space="preserve">d. The commission shall obtain the services of such professional, technical, clerical and other personnel as may be deemed necessary to enable it to carry out its functions under this compact. The commission may borrow, accept, or contract for the services of personnel from any state of the United States or any subdivision or agency thereof, from any interstate agency, or from any institution, person, firm or corporation.</w:t>
      </w:r>
    </w:p>
    <w:p>
      <w:pPr>
        <w:spacing w:before="0" w:after="0" w:line="408" w:lineRule="exact"/>
        <w:ind w:left="0" w:right="0" w:firstLine="576"/>
        <w:jc w:val="left"/>
      </w:pPr>
      <w:r>
        <w:rPr/>
        <w:t xml:space="preserve">e. Funds necessary to fulfill the powers and duties imposed upon and entrusted to the commission shall be provided as appropriated by the legislatures of the states in accordance with Article IV. The commission may also receive gifts, grants, endowments and other funds from public or private sources as may be made from time to time, in trust or otherwise, for the use and benefit of the purposes of the commission and expend the same or any income therefrom according to the terms of the gifts, grants, endowments or other funds.</w:t>
      </w:r>
    </w:p>
    <w:p>
      <w:pPr>
        <w:spacing w:before="0" w:after="0" w:line="408" w:lineRule="exact"/>
        <w:ind w:left="0" w:right="0" w:firstLine="576"/>
        <w:jc w:val="left"/>
      </w:pPr>
      <w:r>
        <w:rPr/>
        <w:t xml:space="preserve">f. The commission may establish and maintain such facilities as may be necessary for the transacting of its business. The commission may acquire, hold and convey real and personal property and any interest therein.</w:t>
      </w:r>
    </w:p>
    <w:p>
      <w:pPr>
        <w:spacing w:before="0" w:after="0" w:line="408" w:lineRule="exact"/>
        <w:ind w:left="0" w:right="0" w:firstLine="576"/>
        <w:jc w:val="left"/>
      </w:pPr>
      <w:r>
        <w:rPr/>
        <w:t xml:space="preserve">g. The commission shall adopt bylaws, rules, and regulations for the conduct of its business, and shall have the power to amend and rescind these bylaws, rules and regulations. The commission shall publish its bylaws, rules and regulations in convenient form and shall file a copy thereof and of any amendment thereto, with the appropriate agency or officer in each of the party states.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120" w:after="0" w:line="408" w:lineRule="exact"/>
        <w:ind w:left="0" w:right="0" w:firstLine="576"/>
        <w:jc w:val="center"/>
      </w:pPr>
      <w:r>
        <w:rPr/>
        <w:t xml:space="preserve">ARTICLE II</w:t>
      </w:r>
    </w:p>
    <w:p>
      <w:pPr>
        <w:spacing w:before="0" w:after="0" w:line="408" w:lineRule="exact"/>
        <w:ind w:left="0" w:right="0" w:firstLine="576"/>
        <w:jc w:val="center"/>
      </w:pPr>
      <w:r>
        <w:rPr/>
        <w:t xml:space="preserve">THE COMMISSION MEMBERSHIP</w:t>
      </w:r>
    </w:p>
    <w:p>
      <w:pPr>
        <w:spacing w:before="120" w:after="0" w:line="408" w:lineRule="exact"/>
        <w:ind w:left="0" w:right="0" w:firstLine="576"/>
        <w:jc w:val="left"/>
      </w:pPr>
      <w:r>
        <w:rPr/>
        <w:t xml:space="preserve">a. The commission shall be made up of twelve voting members appointed by the states, as set forth herein, and one non-voting member appointed by the U.S. Secretary of Agriculture.</w:t>
      </w:r>
    </w:p>
    <w:p>
      <w:pPr>
        <w:spacing w:before="0" w:after="0" w:line="408" w:lineRule="exact"/>
        <w:ind w:left="0" w:right="0" w:firstLine="576"/>
        <w:jc w:val="left"/>
      </w:pPr>
      <w:r>
        <w:rPr/>
        <w:t xml:space="preserve">b. Each state governor shall appoint the members of the commission as provided in the federal Act (three members who reside in the State of Oregon, including one resident of the scenic area, to be appointed by the Governor of Oregon, and three members who reside in the State of Washington, including one resident of the scenic area, appointed by the Governor of Washington).</w:t>
      </w:r>
    </w:p>
    <w:p>
      <w:pPr>
        <w:spacing w:before="0" w:after="0" w:line="408" w:lineRule="exact"/>
        <w:ind w:left="0" w:right="0" w:firstLine="576"/>
        <w:jc w:val="left"/>
      </w:pPr>
      <w:r>
        <w:rPr/>
        <w:t xml:space="preserve">c. One additional member shall be appointed by the governing body of each of the respective counties of Clark, Klickitat, and Skamania in Washington, and Hood River, Multnomah, and Wasco in Oregon, provided that in the event the governing body of a county fails to make such an appointment, the Governor of the state in which the county is located shall appoint such a member.</w:t>
      </w:r>
    </w:p>
    <w:p>
      <w:pPr>
        <w:spacing w:before="0" w:after="0" w:line="408" w:lineRule="exact"/>
        <w:ind w:left="0" w:right="0" w:firstLine="576"/>
        <w:jc w:val="left"/>
      </w:pPr>
      <w:r>
        <w:rPr/>
        <w:t xml:space="preserve">d. The terms of the members and procedure for filling vacancies shall all be as set forth in the federal Act.</w:t>
      </w:r>
    </w:p>
    <w:p>
      <w:pPr>
        <w:spacing w:before="120" w:after="0" w:line="408" w:lineRule="exact"/>
        <w:ind w:left="0" w:right="0" w:firstLine="576"/>
        <w:jc w:val="center"/>
      </w:pPr>
      <w:r>
        <w:rPr/>
        <w:t xml:space="preserve">ARTICLE III</w:t>
      </w:r>
    </w:p>
    <w:p>
      <w:pPr>
        <w:spacing w:before="0" w:after="0" w:line="408" w:lineRule="exact"/>
        <w:ind w:left="0" w:right="0" w:firstLine="576"/>
        <w:jc w:val="center"/>
      </w:pPr>
      <w:r>
        <w:rPr/>
        <w:t xml:space="preserve">EFFECTIVE DATE OF COMPACT AND COMMISSION</w:t>
      </w:r>
    </w:p>
    <w:p>
      <w:pPr>
        <w:spacing w:before="120" w:after="0" w:line="408" w:lineRule="exact"/>
        <w:ind w:left="0" w:right="0" w:firstLine="576"/>
        <w:jc w:val="left"/>
      </w:pPr>
      <w:r>
        <w:rPr/>
        <w:t xml:space="preserve">This compact shall take effect, and the commission may exercise its authorities pursuant to the compact and pursuant to the Columbia River Gorge National Scenic Area Act when it has been ratified by both states and upon the appointment of four initial members from each state. The date of this compact shall be the date of the establishment of the commission.</w:t>
      </w:r>
    </w:p>
    <w:p>
      <w:pPr>
        <w:spacing w:before="120" w:after="0" w:line="408" w:lineRule="exact"/>
        <w:ind w:left="0" w:right="0" w:firstLine="576"/>
        <w:jc w:val="center"/>
      </w:pPr>
      <w:r>
        <w:rPr/>
        <w:t xml:space="preserve">ARTICLE IV</w:t>
      </w:r>
    </w:p>
    <w:p>
      <w:pPr>
        <w:spacing w:before="0" w:after="0" w:line="408" w:lineRule="exact"/>
        <w:ind w:left="0" w:right="0" w:firstLine="576"/>
        <w:jc w:val="center"/>
      </w:pPr>
      <w:r>
        <w:rPr/>
        <w:t xml:space="preserve">FUNDING</w:t>
      </w:r>
    </w:p>
    <w:p>
      <w:pPr>
        <w:spacing w:before="120" w:after="0" w:line="408" w:lineRule="exact"/>
        <w:ind w:left="0" w:right="0" w:firstLine="576"/>
        <w:jc w:val="left"/>
      </w:pPr>
      <w:r>
        <w:rPr/>
        <w:t xml:space="preserve">a. The States of Washington and Oregon hereby agree to provide by separate agreement or statute of each state for funding necessary to effectuate the commission, including the establishment of compensation or expenses of commission members from each state which shall be paid by the state of origin.</w:t>
      </w:r>
    </w:p>
    <w:p>
      <w:pPr>
        <w:spacing w:before="0" w:after="0" w:line="408" w:lineRule="exact"/>
        <w:ind w:left="0" w:right="0" w:firstLine="576"/>
        <w:jc w:val="left"/>
      </w:pPr>
      <w:r>
        <w:rPr/>
        <w:t xml:space="preserve">b. The commission shall submit to the Governor or designated officer or officers of each party state a budget of its estimated expenditures for such period as may be required by the laws of that jurisdiction for presentation to the legislature thereof.</w:t>
      </w:r>
    </w:p>
    <w:p>
      <w:pPr>
        <w:spacing w:before="0" w:after="0" w:line="408" w:lineRule="exact"/>
        <w:ind w:left="0" w:right="0" w:firstLine="576"/>
        <w:jc w:val="left"/>
      </w:pPr>
      <w:r>
        <w:rPr/>
        <w:t xml:space="preserve">c. Subject to appropriation by their respective legislatures, the commission shall be provided with such funds by each of the party states as are necessary to provide the means of establishing and maintaining facilities, a staff of personnel, and such activities as may be necessary to fulfill the powers and duties imposed upon and entrusted to the commission.</w:t>
      </w:r>
    </w:p>
    <w:p>
      <w:pPr>
        <w:spacing w:before="0" w:after="0" w:line="408" w:lineRule="exact"/>
        <w:ind w:left="0" w:right="0" w:firstLine="576"/>
        <w:jc w:val="left"/>
      </w:pPr>
      <w:r>
        <w:rPr/>
        <w:t xml:space="preserve">d. The commission's proposed budget and expenditures shall be apportioned equally between the states.</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the appropriate state auditing official and the report of the audit shall be included in and become a part of the annual report of the commission.</w:t>
      </w:r>
    </w:p>
    <w:p>
      <w:pPr>
        <w:spacing w:before="0" w:after="0" w:line="408" w:lineRule="exact"/>
        <w:ind w:left="0" w:right="0" w:firstLine="576"/>
        <w:jc w:val="left"/>
      </w:pPr>
      <w:r>
        <w:rPr/>
        <w:t xml:space="preserve">f. The accounts of the commission shall be open at any reasonable time for inspection by the public.</w:t>
      </w:r>
    </w:p>
    <w:p>
      <w:pPr>
        <w:spacing w:before="120" w:after="0" w:line="408" w:lineRule="exact"/>
        <w:ind w:left="0" w:right="0" w:firstLine="576"/>
        <w:jc w:val="center"/>
      </w:pPr>
      <w:r>
        <w:rPr/>
        <w:t xml:space="preserve">ARTICLE V</w:t>
      </w:r>
    </w:p>
    <w:p>
      <w:pPr>
        <w:spacing w:before="0" w:after="0" w:line="408" w:lineRule="exact"/>
        <w:ind w:left="0" w:right="0" w:firstLine="576"/>
        <w:jc w:val="center"/>
      </w:pPr>
      <w:r>
        <w:rPr/>
        <w:t xml:space="preserve">SEVERABILITY</w:t>
      </w:r>
    </w:p>
    <w:p>
      <w:pPr>
        <w:spacing w:before="120" w:after="0" w:line="408" w:lineRule="exact"/>
        <w:ind w:left="0" w:right="0" w:firstLine="576"/>
        <w:jc w:val="left"/>
      </w:pPr>
      <w:r>
        <w:rPr/>
        <w:t xml:space="preserve">If any provision of this compact, or its application to any person or circumstance, is held to be invalid, all other provisions of this compact, and the application of all of its provisions to all other persons and circumstances, shall remain valid, and to this end the provisions of this compact are severable.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2016 sp.s. c 12 s 1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 The department must track the amount of federal economic development funding received and disbursed along with any required state, local, or other matching requirements and annually provide the information to the economic development committees of the house of representatives and the senate.</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050</w:t>
      </w:r>
      <w:r>
        <w:rPr/>
        <w:t xml:space="preserve"> and 2008 c 327 s 4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w:t>
      </w:r>
      <w:r>
        <w:t>((</w:t>
      </w:r>
      <w:r>
        <w:rPr>
          <w:strike/>
        </w:rPr>
        <w:t xml:space="preserve">as necessary to carry out the purposes of this chapter</w:t>
      </w:r>
      <w:r>
        <w:t>))</w:t>
      </w:r>
      <w:r>
        <w:rPr/>
        <w:t xml:space="preserve">.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(9)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w:t>
      </w:r>
      <w:r>
        <w:t>((</w:t>
      </w:r>
      <w:r>
        <w:rPr>
          <w:strike/>
        </w:rPr>
        <w:t xml:space="preserve">,</w:t>
      </w:r>
      <w:r>
        <w:t>))</w:t>
      </w:r>
      <w:r>
        <w:rPr/>
        <w:t xml:space="preserve"> under chapter 34.05 RCW</w:t>
      </w:r>
      <w:r>
        <w:t>((</w:t>
      </w:r>
      <w:r>
        <w:rPr>
          <w:strike/>
        </w:rPr>
        <w:t xml:space="preserve">, necessary to carry out the powers and duties enumerated in this chapter</w:t>
      </w:r>
      <w:r>
        <w:t>))</w:t>
      </w:r>
      <w:r>
        <w:rPr/>
        <w:t xml:space="preserve">.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w:t>
      </w:r>
      <w:r>
        <w:t>((</w:t>
      </w:r>
      <w:r>
        <w:rPr>
          <w:strike/>
        </w:rPr>
        <w:t xml:space="preserve">as necessary to carry out the purposes of this chapter;</w:t>
      </w:r>
      <w:r>
        <w:t>))</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 and</w:t>
      </w:r>
    </w:p>
    <w:p>
      <w:pPr>
        <w:spacing w:before="0" w:after="0" w:line="408" w:lineRule="exact"/>
        <w:ind w:left="0" w:right="0" w:firstLine="576"/>
        <w:jc w:val="left"/>
      </w:pPr>
      <w:r>
        <w:rPr/>
        <w:t xml:space="preserve">(5)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w:t>
      </w:r>
      <w:r>
        <w:rPr/>
        <w:t xml:space="preserve">.</w:t>
      </w:r>
      <w:r>
        <w:t xml:space="preserve">045</w:t>
      </w:r>
      <w:r>
        <w:rPr/>
        <w:t xml:space="preserve"> and 1995 c 403 s 101 are each amended to read as follows:</w:t>
      </w:r>
    </w:p>
    <w:p>
      <w:pPr>
        <w:spacing w:before="0" w:after="0" w:line="408" w:lineRule="exact"/>
        <w:ind w:left="0" w:right="0" w:firstLine="576"/>
        <w:jc w:val="left"/>
      </w:pPr>
      <w:r>
        <w:t>((</w:t>
      </w:r>
      <w:r>
        <w:rPr>
          <w:strike/>
        </w:rPr>
        <w:t xml:space="preserve">For rules adopted after July 23, 1995, the commissioner of public lands may not rely solely on a section of law stating a statute's intent or purpose, on the enabling provisions of the statute establishing the agency, or on any combination of such provisions, for statutory authority to adopt any rule.</w:t>
      </w:r>
      <w:r>
        <w:t>))</w:t>
      </w:r>
    </w:p>
    <w:p>
      <w:pPr>
        <w:spacing w:before="0" w:after="0" w:line="408" w:lineRule="exact"/>
        <w:ind w:left="0" w:right="0" w:firstLine="576"/>
        <w:jc w:val="left"/>
      </w:pPr>
      <w:r>
        <w:rPr>
          <w:u w:val="single"/>
        </w:rPr>
        <w:t xml:space="preserve">For rules adopted under the provisions of this chapter, beginning July 1, 2018, the commissioner may only adopt rules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040</w:t>
      </w:r>
      <w:r>
        <w:rPr/>
        <w:t xml:space="preserve"> and 2009 c 55 s 1 are each amended to read as follows:</w:t>
      </w:r>
    </w:p>
    <w:p>
      <w:pPr>
        <w:spacing w:before="0" w:after="0" w:line="408" w:lineRule="exact"/>
        <w:ind w:left="0" w:right="0" w:firstLine="576"/>
        <w:jc w:val="left"/>
      </w:pPr>
      <w:r>
        <w:rPr>
          <w:u w:val="single"/>
        </w:rPr>
        <w:t xml:space="preserve">(1)</w:t>
      </w:r>
      <w:r>
        <w:rPr/>
        <w:t xml:space="preserve"> Members shall be compensated in accordance with RCW 43.03.250 and shall be entitled to travel expenses in accordance with RCW 43.03.050 and 43.03.060 incurred in the discharge of their duties.</w:t>
      </w:r>
    </w:p>
    <w:p>
      <w:pPr>
        <w:spacing w:before="0" w:after="0" w:line="408" w:lineRule="exact"/>
        <w:ind w:left="0" w:right="0" w:firstLine="576"/>
        <w:jc w:val="left"/>
      </w:pPr>
      <w:r>
        <w:rPr>
          <w:u w:val="single"/>
        </w:rPr>
        <w:t xml:space="preserve">(2)</w:t>
      </w:r>
      <w:r>
        <w:rPr/>
        <w:t xml:space="preserve"> The commission shall keep a record of its official actions, shall adopt a seal, which shall be judicially noticed, and may perform such acts, hold such public hearings, and adopt </w:t>
      </w:r>
      <w:r>
        <w:t>((</w:t>
      </w:r>
      <w:r>
        <w:rPr>
          <w:strike/>
        </w:rPr>
        <w:t xml:space="preserve">such</w:t>
      </w:r>
      <w:r>
        <w:t>))</w:t>
      </w:r>
      <w:r>
        <w:rPr/>
        <w:t xml:space="preserve"> rules </w:t>
      </w:r>
      <w:r>
        <w:t>((</w:t>
      </w:r>
      <w:r>
        <w:rPr>
          <w:strike/>
        </w:rPr>
        <w:t xml:space="preserve">as may be necessary for the execution of its functions under chapter 184, Laws of 1973 1st ex. sess</w:t>
      </w:r>
      <w:r>
        <w:t>))</w:t>
      </w:r>
      <w:r>
        <w:rPr/>
        <w:t xml:space="preserve">. The state department of ecology is empowered to pay the travel expenses of the elected and appointed members of the state conservation commission, and the salaries, wages and other expenses of such administrative officers or other employees as may be required under the provisions of this chapter.</w:t>
      </w:r>
    </w:p>
    <w:p>
      <w:pPr>
        <w:spacing w:before="0" w:after="0" w:line="408" w:lineRule="exact"/>
        <w:ind w:left="0" w:right="0" w:firstLine="576"/>
        <w:jc w:val="left"/>
      </w:pPr>
      <w:r>
        <w:rPr>
          <w:u w:val="single"/>
        </w:rPr>
        <w:t xml:space="preserve">(3)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057</w:t>
      </w:r>
      <w:r>
        <w:rPr/>
        <w:t xml:space="preserve"> and 2011 1st sp.s. c 43 s 807 are each amended to read as follows:</w:t>
      </w:r>
    </w:p>
    <w:p>
      <w:pPr>
        <w:spacing w:before="0" w:after="0" w:line="408" w:lineRule="exact"/>
        <w:ind w:left="0" w:right="0" w:firstLine="576"/>
        <w:jc w:val="left"/>
      </w:pPr>
      <w:r>
        <w:rPr/>
        <w:t xml:space="preserve">The agency </w:t>
      </w:r>
      <w:r>
        <w:t>((</w:t>
      </w:r>
      <w:r>
        <w:rPr>
          <w:strike/>
        </w:rPr>
        <w:t xml:space="preserve">shall</w:t>
      </w:r>
      <w:r>
        <w:t>))</w:t>
      </w:r>
      <w:r>
        <w:rPr/>
        <w:t xml:space="preserve"> </w:t>
      </w:r>
      <w:r>
        <w:rPr>
          <w:u w:val="single"/>
        </w:rPr>
        <w:t xml:space="preserve">may</w:t>
      </w:r>
      <w:r>
        <w:rPr/>
        <w:t xml:space="preserve"> adopt rules </w:t>
      </w:r>
      <w:r>
        <w:t>((</w:t>
      </w:r>
      <w:r>
        <w:rPr>
          <w:strike/>
        </w:rPr>
        <w:t xml:space="preserve">as necessary</w:t>
      </w:r>
      <w:r>
        <w:t>))</w:t>
      </w:r>
      <w:r>
        <w:rPr/>
        <w:t xml:space="preserve"> under chapter 34.05 RCW to implement the provisions of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090</w:t>
      </w:r>
      <w:r>
        <w:rPr/>
        <w:t xml:space="preserve"> and 1959 c 28 s 72.01.090 are each amended to read as follows:</w:t>
      </w:r>
    </w:p>
    <w:p>
      <w:pPr>
        <w:spacing w:before="0" w:after="0" w:line="408" w:lineRule="exact"/>
        <w:ind w:left="0" w:right="0" w:firstLine="576"/>
        <w:jc w:val="left"/>
      </w:pPr>
      <w:r>
        <w:rPr>
          <w:u w:val="single"/>
        </w:rPr>
        <w:t xml:space="preserve">(1)</w:t>
      </w:r>
      <w:r>
        <w:rPr/>
        <w:t xml:space="preserve"> The department is authorized to </w:t>
      </w:r>
      <w:r>
        <w:t>((</w:t>
      </w:r>
      <w:r>
        <w:rPr>
          <w:strike/>
        </w:rPr>
        <w:t xml:space="preserve">make its own</w:t>
      </w:r>
      <w:r>
        <w:t>))</w:t>
      </w:r>
      <w:r>
        <w:rPr/>
        <w:t xml:space="preserve"> </w:t>
      </w:r>
      <w:r>
        <w:rPr>
          <w:u w:val="single"/>
        </w:rPr>
        <w:t xml:space="preserve">adopt</w:t>
      </w:r>
      <w:r>
        <w:rPr/>
        <w:t xml:space="preserve"> rules for the proper execution of its powers</w:t>
      </w:r>
      <w:r>
        <w:t>((</w:t>
      </w:r>
      <w:r>
        <w:rPr>
          <w:strike/>
        </w:rPr>
        <w:t xml:space="preserve">. It shall also have the power</w:t>
      </w:r>
      <w:r>
        <w:t>))</w:t>
      </w:r>
      <w:r>
        <w:rPr/>
        <w:t xml:space="preserve"> </w:t>
      </w:r>
      <w:r>
        <w:rPr>
          <w:u w:val="single"/>
        </w:rPr>
        <w:t xml:space="preserve">and</w:t>
      </w:r>
      <w:r>
        <w:rPr/>
        <w:t xml:space="preserve"> to adopt rules and regulations for the government of the public institutions placed under its control, and shall therein prescribe, in a manner consistent with the provisions of this title, the duties of the persons connected with the management of such public institutions.</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050</w:t>
      </w:r>
      <w:r>
        <w:rPr/>
        <w:t xml:space="preserve"> and 1993 c 65 s 2 are each amended to read as follows:</w:t>
      </w:r>
    </w:p>
    <w:p>
      <w:pPr>
        <w:spacing w:before="0" w:after="0" w:line="408" w:lineRule="exact"/>
        <w:ind w:left="0" w:right="0" w:firstLine="576"/>
        <w:jc w:val="left"/>
      </w:pPr>
      <w:r>
        <w:rPr>
          <w:u w:val="single"/>
        </w:rPr>
        <w:t xml:space="preserve">(1)</w:t>
      </w:r>
      <w:r>
        <w:rPr/>
        <w:t xml:space="preserve"> The board shall meet at least once quarterly and </w:t>
      </w:r>
      <w:r>
        <w:t>((</w:t>
      </w:r>
      <w:r>
        <w:rPr>
          <w:strike/>
        </w:rPr>
        <w:t xml:space="preserve">shall</w:t>
      </w:r>
      <w:r>
        <w:t>))</w:t>
      </w:r>
      <w:r>
        <w:rPr/>
        <w:t xml:space="preserve"> </w:t>
      </w:r>
      <w:r>
        <w:rPr>
          <w:u w:val="single"/>
        </w:rPr>
        <w:t xml:space="preserve">may</w:t>
      </w:r>
      <w:r>
        <w:rPr/>
        <w:t xml:space="preserve"> from time to time adopt rules and regulations for its own government </w:t>
      </w:r>
      <w:r>
        <w:t>((</w:t>
      </w:r>
      <w:r>
        <w:rPr>
          <w:strike/>
        </w:rPr>
        <w:t xml:space="preserve">and as may be necessary for it to discharge its duties and exercise its powers under this chapter</w:t>
      </w:r>
      <w:r>
        <w:t>))</w:t>
      </w:r>
      <w:r>
        <w:rPr/>
        <w:t xml:space="preserve">. The board shall elect a chair from its own membership who shall hold office for one year. Election as chair does not affect the member's right to vote on all matters before the board.</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w:t>
      </w:r>
      <w:r>
        <w:t>((</w:t>
      </w:r>
      <w:r>
        <w:rPr>
          <w:strike/>
        </w:rPr>
        <w:t xml:space="preserve">any</w:t>
      </w:r>
      <w:r>
        <w:t>))</w:t>
      </w:r>
      <w:r>
        <w:rPr/>
        <w:t xml:space="preserve"> rules and regulations </w:t>
      </w:r>
      <w:r>
        <w:t>((</w:t>
      </w:r>
      <w:r>
        <w:rPr>
          <w:strike/>
        </w:rPr>
        <w:t xml:space="preserve">as it may deem necessary</w:t>
      </w:r>
      <w:r>
        <w:t>))</w:t>
      </w:r>
      <w:r>
        <w:rPr/>
        <w:t xml:space="preserve"> </w:t>
      </w:r>
      <w:r>
        <w:rPr>
          <w:u w:val="single"/>
        </w:rPr>
        <w:t xml:space="preserve">when delegated specific authority to do so by the legislature</w:t>
      </w:r>
      <w:r>
        <w:rPr/>
        <w:t xml:space="preserve">;</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director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director of the department of early learning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director, the director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w:t>
      </w:r>
      <w:r>
        <w:t>((</w:t>
      </w:r>
      <w:r>
        <w:rPr>
          <w:strike/>
        </w:rPr>
        <w:t xml:space="preserve">rules necessary to implement this chapter, including</w:t>
      </w:r>
      <w:r>
        <w:t>))</w:t>
      </w:r>
      <w:r>
        <w:rPr/>
        <w:t xml:space="preserve">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080</w:t>
      </w:r>
      <w:r>
        <w:rPr/>
        <w:t xml:space="preserve"> and 1995 c 403 s 103 are each amended to read as follows:</w:t>
      </w:r>
    </w:p>
    <w:p>
      <w:pPr>
        <w:spacing w:before="0" w:after="0" w:line="408" w:lineRule="exact"/>
        <w:ind w:left="0" w:right="0" w:firstLine="576"/>
        <w:jc w:val="left"/>
      </w:pPr>
      <w:r>
        <w:t>((</w:t>
      </w:r>
      <w:r>
        <w:rPr>
          <w:strike/>
        </w:rPr>
        <w:t xml:space="preserve">The director of the department of ecology is authorized to adopt such rules and regulations as are necessary and appropriate to carry out the provisions of this chapter: PROVIDED, That</w:t>
      </w:r>
      <w:r>
        <w:t>))</w:t>
      </w:r>
      <w:r>
        <w:rPr/>
        <w:t xml:space="preserve"> </w:t>
      </w:r>
      <w:r>
        <w:rPr>
          <w:u w:val="single"/>
        </w:rPr>
        <w:t xml:space="preserve">(1) The director may adopt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department.</w:t>
      </w:r>
    </w:p>
    <w:p>
      <w:pPr>
        <w:spacing w:before="0" w:after="0" w:line="408" w:lineRule="exact"/>
        <w:ind w:left="0" w:right="0" w:firstLine="576"/>
        <w:jc w:val="left"/>
      </w:pPr>
      <w:r>
        <w:rPr>
          <w:u w:val="single"/>
        </w:rPr>
        <w:t xml:space="preserve">(2) T</w:t>
      </w:r>
      <w:r>
        <w:rPr/>
        <w:t xml:space="preserve">he director may not adopt rules after July 23, 1995, that are based solely on a section of law stating a statute's intent or purpose, on the enabling provisions of the statute establishing the agency, or on any combination of such provisions, for statutory authority to adopt the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230</w:t>
      </w:r>
      <w:r>
        <w:rPr/>
        <w:t xml:space="preserve"> and 2013 c 305 s 11 are each amended to read as follows:</w:t>
      </w:r>
    </w:p>
    <w:p>
      <w:pPr>
        <w:spacing w:before="0" w:after="0" w:line="408" w:lineRule="exact"/>
        <w:ind w:left="0" w:right="0" w:firstLine="576"/>
        <w:jc w:val="left"/>
      </w:pPr>
      <w:r>
        <w:rPr/>
        <w:t xml:space="preserve">(1) The department shall adopt rules to determine the process for manufacturers to change plans under RCW 70.95N.080.</w:t>
      </w:r>
    </w:p>
    <w:p>
      <w:pPr>
        <w:spacing w:before="0" w:after="0" w:line="408" w:lineRule="exact"/>
        <w:ind w:left="0" w:right="0" w:firstLine="576"/>
        <w:jc w:val="left"/>
      </w:pPr>
      <w:r>
        <w:rPr/>
        <w:t xml:space="preserve">(2) The department shall establish annual registration and plan review fees for administering this chapter. An initial fee schedule must be established by rule and be adjusted no more often than once every two years. All fees charged must be based on factors relating to administering this chapter and be based on a sliding scale that is representative of annual sales of covered electronic products in the state, either by weight or unit, or by representative market share. Fees must be established in amounts to fully recover and not to exceed expenses incurred by the department to implement this chapter.</w:t>
      </w:r>
    </w:p>
    <w:p>
      <w:pPr>
        <w:spacing w:before="0" w:after="0" w:line="408" w:lineRule="exact"/>
        <w:ind w:left="0" w:right="0" w:firstLine="576"/>
        <w:jc w:val="left"/>
      </w:pPr>
      <w:r>
        <w:rPr/>
        <w:t xml:space="preserve">(3) The department shall establish an annual process for local governments and local communities to report their satisfaction with the services provided by plans under this chapter. This information must be used by the department in reviewing plan updates and revisions.</w:t>
      </w:r>
    </w:p>
    <w:p>
      <w:pPr>
        <w:spacing w:before="0" w:after="0" w:line="408" w:lineRule="exact"/>
        <w:ind w:left="0" w:right="0" w:firstLine="576"/>
        <w:jc w:val="left"/>
      </w:pPr>
      <w:r>
        <w:rPr/>
        <w:t xml:space="preserve">(4) The department may adopt rules </w:t>
      </w:r>
      <w:r>
        <w:t>((</w:t>
      </w:r>
      <w:r>
        <w:rPr>
          <w:strike/>
        </w:rPr>
        <w:t xml:space="preserve">as necessary</w:t>
      </w:r>
      <w:r>
        <w:t>))</w:t>
      </w:r>
      <w:r>
        <w:rPr/>
        <w:t xml:space="preserve"> for the purpose of implementing, administering, and enforcing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21I</w:t>
      </w:r>
      <w:r>
        <w:rPr/>
        <w:t xml:space="preserve">.</w:t>
      </w:r>
      <w:r>
        <w:t xml:space="preserve">030</w:t>
      </w:r>
      <w:r>
        <w:rPr/>
        <w:t xml:space="preserve"> and 2000 c 69 s 28 are each amended to read as follows:</w:t>
      </w:r>
    </w:p>
    <w:p>
      <w:pPr>
        <w:spacing w:before="0" w:after="0" w:line="408" w:lineRule="exact"/>
        <w:ind w:left="0" w:right="0" w:firstLine="576"/>
        <w:jc w:val="left"/>
      </w:pPr>
      <w:r>
        <w:rPr/>
        <w:t xml:space="preserve">In addition to any other powers granted the director, the director may:</w:t>
      </w:r>
    </w:p>
    <w:p>
      <w:pPr>
        <w:spacing w:before="0" w:after="0" w:line="408" w:lineRule="exact"/>
        <w:ind w:left="0" w:right="0" w:firstLine="576"/>
        <w:jc w:val="left"/>
      </w:pPr>
      <w:r>
        <w:rPr/>
        <w:t xml:space="preserve">(1) Adopt, in accordance with chapter 34.05 RCW, rules </w:t>
      </w:r>
      <w:r>
        <w:t>((</w:t>
      </w:r>
      <w:r>
        <w:rPr>
          <w:strike/>
        </w:rPr>
        <w:t xml:space="preserve">necessary</w:t>
      </w:r>
      <w:r>
        <w:t>))</w:t>
      </w:r>
      <w:r>
        <w:rPr/>
        <w:t xml:space="preserve"> to carry out the provisions of this chapter and chapter 88.46 RCW</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(2) Appoint such advisory committees as may be necessary to carry out the provisions of this chapter and chapter 88.46 RCW. Members of such advisory committees are authorized to receive travel expenses in accordance with RCW 43.03.050 and 43.03.060. The director shall review each advisory committee within the jurisdiction of the program and each statutory advisory committee on a biennial basis to determine if such advisory committee is needed. The criteria specified in RCW 43.131.070 shall be used to determine whether or not each advisory committee shall be continued;</w:t>
      </w:r>
    </w:p>
    <w:p>
      <w:pPr>
        <w:spacing w:before="0" w:after="0" w:line="408" w:lineRule="exact"/>
        <w:ind w:left="0" w:right="0" w:firstLine="576"/>
        <w:jc w:val="left"/>
      </w:pPr>
      <w:r>
        <w:rPr/>
        <w:t xml:space="preserve">(3) Undertake studies, research, and analysis necessary to carry out the provisions of this chapter and chapter 88.46 RCW;</w:t>
      </w:r>
    </w:p>
    <w:p>
      <w:pPr>
        <w:spacing w:before="0" w:after="0" w:line="408" w:lineRule="exact"/>
        <w:ind w:left="0" w:right="0" w:firstLine="576"/>
        <w:jc w:val="left"/>
      </w:pPr>
      <w:r>
        <w:rPr/>
        <w:t xml:space="preserve">(4) Delegate powers, duties, and functions of the program to employees of the department as the director deems necessary to carry out the provisions of this chapter and chapter 88.46 RCW;</w:t>
      </w:r>
    </w:p>
    <w:p>
      <w:pPr>
        <w:spacing w:before="0" w:after="0" w:line="408" w:lineRule="exact"/>
        <w:ind w:left="0" w:right="0" w:firstLine="576"/>
        <w:jc w:val="left"/>
      </w:pPr>
      <w:r>
        <w:rPr/>
        <w:t xml:space="preserve">(5) Enter into contracts on behalf of the department to carry out the purposes of this chapter and chapter 88.46 RCW;</w:t>
      </w:r>
    </w:p>
    <w:p>
      <w:pPr>
        <w:spacing w:before="0" w:after="0" w:line="408" w:lineRule="exact"/>
        <w:ind w:left="0" w:right="0" w:firstLine="576"/>
        <w:jc w:val="left"/>
      </w:pPr>
      <w:r>
        <w:rPr/>
        <w:t xml:space="preserve">(6) Act for the state in the initiation of, or the participation in, any intergovernmental program for the purposes of this chapter and chapter 88.46 RCW; or</w:t>
      </w:r>
    </w:p>
    <w:p>
      <w:pPr>
        <w:spacing w:before="0" w:after="0" w:line="408" w:lineRule="exact"/>
        <w:ind w:left="0" w:right="0" w:firstLine="576"/>
        <w:jc w:val="left"/>
      </w:pPr>
      <w:r>
        <w:rPr/>
        <w:t xml:space="preserve">(7) Accept gifts, grants,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110</w:t>
      </w:r>
      <w:r>
        <w:rPr/>
        <w:t xml:space="preserve">.</w:t>
      </w:r>
      <w:r>
        <w:t xml:space="preserve">045</w:t>
      </w:r>
      <w:r>
        <w:rPr/>
        <w:t xml:space="preserve"> and 2012 c 193 s 8 are each amended to read as follows:</w:t>
      </w:r>
    </w:p>
    <w:p>
      <w:pPr>
        <w:spacing w:before="0" w:after="0" w:line="408" w:lineRule="exact"/>
        <w:ind w:left="0" w:right="0" w:firstLine="576"/>
        <w:jc w:val="left"/>
      </w:pPr>
      <w:r>
        <w:rPr/>
        <w:t xml:space="preserve">In addition to carrying out the economic development finance activities and programs specifically authorized in this chapter, an authority may:</w:t>
      </w:r>
    </w:p>
    <w:p>
      <w:pPr>
        <w:spacing w:before="0" w:after="0" w:line="408" w:lineRule="exact"/>
        <w:ind w:left="0" w:right="0" w:firstLine="576"/>
        <w:jc w:val="left"/>
      </w:pPr>
      <w:r>
        <w:rPr/>
        <w:t xml:space="preserve">(1) Maintain an office or offices;</w:t>
      </w:r>
    </w:p>
    <w:p>
      <w:pPr>
        <w:spacing w:before="0" w:after="0" w:line="408" w:lineRule="exact"/>
        <w:ind w:left="0" w:right="0" w:firstLine="576"/>
        <w:jc w:val="left"/>
      </w:pPr>
      <w:r>
        <w:rPr/>
        <w:t xml:space="preserve">(2) Sue and be sued in its own name, and plead and be impleaded;</w:t>
      </w:r>
    </w:p>
    <w:p>
      <w:pPr>
        <w:spacing w:before="0" w:after="0" w:line="408" w:lineRule="exact"/>
        <w:ind w:left="0" w:right="0" w:firstLine="576"/>
        <w:jc w:val="left"/>
      </w:pPr>
      <w:r>
        <w:rPr/>
        <w:t xml:space="preserve">(3) Engage consultants, agents, attorneys, and advisers, contract with federal, state, and local governmental entities for services, and hire such employees, agents, and other personnel as the authority deems necessary, useful, or convenient to accomplish its purposes;</w:t>
      </w:r>
    </w:p>
    <w:p>
      <w:pPr>
        <w:spacing w:before="0" w:after="0" w:line="408" w:lineRule="exact"/>
        <w:ind w:left="0" w:right="0" w:firstLine="576"/>
        <w:jc w:val="left"/>
      </w:pPr>
      <w:r>
        <w:rPr/>
        <w:t xml:space="preserve">(4) Make and execute all manner of contracts, agreements and instruments, and financing documents with public and private parties as the authority deems necessary, useful, or convenient to accomplish its purposes;</w:t>
      </w:r>
    </w:p>
    <w:p>
      <w:pPr>
        <w:spacing w:before="0" w:after="0" w:line="408" w:lineRule="exact"/>
        <w:ind w:left="0" w:right="0" w:firstLine="576"/>
        <w:jc w:val="left"/>
      </w:pPr>
      <w:r>
        <w:rPr/>
        <w:t xml:space="preserve">(5) Acquire and hold real or personal property, or any interest therein, in the name of the authority, and to sell, assign, lease, encumber, mortgage, or otherwise dispose of the same in such manner as the authority deems necessary, useful, or convenient to accomplish its purposes;</w:t>
      </w:r>
    </w:p>
    <w:p>
      <w:pPr>
        <w:spacing w:before="0" w:after="0" w:line="408" w:lineRule="exact"/>
        <w:ind w:left="0" w:right="0" w:firstLine="576"/>
        <w:jc w:val="left"/>
      </w:pPr>
      <w:r>
        <w:rPr/>
        <w:t xml:space="preserve">(6) Open and maintain accounts in qualified public depositaries and otherwise provide for the investment of any funds not required for immediate disbursement, and provide for the selection of investments;</w:t>
      </w:r>
    </w:p>
    <w:p>
      <w:pPr>
        <w:spacing w:before="0" w:after="0" w:line="408" w:lineRule="exact"/>
        <w:ind w:left="0" w:right="0" w:firstLine="576"/>
        <w:jc w:val="left"/>
      </w:pPr>
      <w:r>
        <w:rPr/>
        <w:t xml:space="preserve">(7) Appear in its own behalf before boards, commissions, departments, or agencies of federal, state, or local government;</w:t>
      </w:r>
    </w:p>
    <w:p>
      <w:pPr>
        <w:spacing w:before="0" w:after="0" w:line="408" w:lineRule="exact"/>
        <w:ind w:left="0" w:right="0" w:firstLine="576"/>
        <w:jc w:val="left"/>
      </w:pPr>
      <w:r>
        <w:rPr/>
        <w:t xml:space="preserve">(8) Procure such insurance in such amounts and from such insurers as the authority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(9) Apply for and accept subventions, grants, loans, advances, and contributions from any source of money, property, labor, or other things of value, to be held, used, and applied as the authority deems necessary, useful, or convenient to accomplish its purposes;</w:t>
      </w:r>
    </w:p>
    <w:p>
      <w:pPr>
        <w:spacing w:before="0" w:after="0" w:line="408" w:lineRule="exact"/>
        <w:ind w:left="0" w:right="0" w:firstLine="576"/>
        <w:jc w:val="left"/>
      </w:pPr>
      <w:r>
        <w:rPr/>
        <w:t xml:space="preserve">(10) Establish guidelines for the participation by eligible banking organizations in programs conducted by the authority under this chapter;</w:t>
      </w:r>
    </w:p>
    <w:p>
      <w:pPr>
        <w:spacing w:before="0" w:after="0" w:line="408" w:lineRule="exact"/>
        <w:ind w:left="0" w:right="0" w:firstLine="576"/>
        <w:jc w:val="left"/>
      </w:pPr>
      <w:r>
        <w:rPr/>
        <w:t xml:space="preserve">(11) Act as an agent, by agreement, for federal, state, or local governmental entities to carry out the programs authorized in this chapter;</w:t>
      </w:r>
    </w:p>
    <w:p>
      <w:pPr>
        <w:spacing w:before="0" w:after="0" w:line="408" w:lineRule="exact"/>
        <w:ind w:left="0" w:right="0" w:firstLine="576"/>
        <w:jc w:val="left"/>
      </w:pPr>
      <w:r>
        <w:rPr/>
        <w:t xml:space="preserve">(12) Establish, revise, and collect such fees and charges as the authority deems necessary, useful, or convenient to accomplish its purposes;</w:t>
      </w:r>
    </w:p>
    <w:p>
      <w:pPr>
        <w:spacing w:before="0" w:after="0" w:line="408" w:lineRule="exact"/>
        <w:ind w:left="0" w:right="0" w:firstLine="576"/>
        <w:jc w:val="left"/>
      </w:pPr>
      <w:r>
        <w:rPr/>
        <w:t xml:space="preserve">(13) Make such expenditures as are appropriate for paying the administrative costs and expenses of the authority in carrying out the provisions of this chapter;</w:t>
      </w:r>
    </w:p>
    <w:p>
      <w:pPr>
        <w:spacing w:before="0" w:after="0" w:line="408" w:lineRule="exact"/>
        <w:ind w:left="0" w:right="0" w:firstLine="576"/>
        <w:jc w:val="left"/>
      </w:pPr>
      <w:r>
        <w:rPr/>
        <w:t xml:space="preserve">(14) Establish such reserves and special funds, and controls on deposits to and disbursements from them, as the authority deems necessary, useful, or convenient to accomplish its purposes;</w:t>
      </w:r>
    </w:p>
    <w:p>
      <w:pPr>
        <w:spacing w:before="0" w:after="0" w:line="408" w:lineRule="exact"/>
        <w:ind w:left="0" w:right="0" w:firstLine="576"/>
        <w:jc w:val="left"/>
      </w:pPr>
      <w:r>
        <w:rPr/>
        <w:t xml:space="preserve">(15) Prepare, publish, and distribute, with or without charge, such studies, reports, bulletins, and other material as the authority deems necessary, useful, or convenient to accomplish its purposes;</w:t>
      </w:r>
    </w:p>
    <w:p>
      <w:pPr>
        <w:spacing w:before="0" w:after="0" w:line="408" w:lineRule="exact"/>
        <w:ind w:left="0" w:right="0" w:firstLine="576"/>
        <w:jc w:val="left"/>
      </w:pPr>
      <w:r>
        <w:rPr/>
        <w:t xml:space="preserve">(16) Delegate any of its powers and duties if consistent with the purposes of this chapter;</w:t>
      </w:r>
    </w:p>
    <w:p>
      <w:pPr>
        <w:spacing w:before="0" w:after="0" w:line="408" w:lineRule="exact"/>
        <w:ind w:left="0" w:right="0" w:firstLine="576"/>
        <w:jc w:val="left"/>
      </w:pPr>
      <w:r>
        <w:rPr/>
        <w:t xml:space="preserve">(17) Adopt rules concerning its exercise of the powers authorized by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 and</w:t>
      </w:r>
    </w:p>
    <w:p>
      <w:pPr>
        <w:spacing w:before="0" w:after="0" w:line="408" w:lineRule="exact"/>
        <w:ind w:left="0" w:right="0" w:firstLine="576"/>
        <w:jc w:val="left"/>
      </w:pPr>
      <w:r>
        <w:rPr/>
        <w:t xml:space="preserve">(18) Exercise any other power the authority deems necessary, useful, or convenient to accomplish its purposes and exercise the powers expressly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040</w:t>
      </w:r>
      <w:r>
        <w:rPr/>
        <w:t xml:space="preserve"> and 1995 c 403 s 109 are each amended to read as follows:</w:t>
      </w:r>
    </w:p>
    <w:p>
      <w:pPr>
        <w:spacing w:before="0" w:after="0" w:line="408" w:lineRule="exact"/>
        <w:ind w:left="0" w:right="0" w:firstLine="576"/>
        <w:jc w:val="left"/>
      </w:pPr>
      <w:r>
        <w:rPr>
          <w:u w:val="single"/>
        </w:rPr>
        <w:t xml:space="preserve">(1)</w:t>
      </w:r>
      <w:r>
        <w:rPr/>
        <w:t xml:space="preserve"> Permanent and emergency rules shall be adopted, amended, or repealed by the commissioner in accordance with the provisions of Title 34 RCW and the rules adopted pursuant thereto: PROVIDED, That the commissioner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010</w:t>
      </w:r>
      <w:r>
        <w:rPr/>
        <w:t xml:space="preserve"> and 2010 c 8 s 13013 are each amended to read as follows:</w:t>
      </w:r>
    </w:p>
    <w:p>
      <w:pPr>
        <w:spacing w:before="0" w:after="0" w:line="408" w:lineRule="exact"/>
        <w:ind w:left="0" w:right="0" w:firstLine="576"/>
        <w:jc w:val="left"/>
      </w:pPr>
      <w:r>
        <w:rPr/>
        <w:t xml:space="preserve">(1) The commissioner shall administer this title. He or she shall have the power and authority to adopt, amend, or rescind such rules and regulations, to employ such persons, make such expenditures, require such reports, make such investigations, and take such other action as he or she deems necessary or suitable to that end. Such rules and regulations shall be effective upon publication and in the manner, not inconsistent with the provisions of this title, which the commissioner shall prescribe. The commissioner, in accordance with the provisions of this title, shall determine the organization and methods of procedure of the divisions referred to in this title, and shall have an official seal which shall be judicially noticed. The commissioner shall submit to the governor a report covering the administration and operation of this title during the preceding fiscal year, July 1st through June 30th, and shall make such recommendations for amendments to this title as he or she deems proper. Such report shall include a balance sheet of the moneys in the fund in which there shall be provided, if possible, a reserve against the liability in future years to pay benefits in excess of the then current contributions, which reserve shall be set up by the commissioner in accordance with accepted actuarial principles on the basis of statistics of employment, business activity, and other relevant factors for the longest possible period. Whenever the commissioner believes that a change in contribution or benefit rates will become necessary to protect the solvency of the fund, he or she shall promptly so inform the governor and legislature and make recommendations with respect thereto.</w:t>
      </w:r>
    </w:p>
    <w:p>
      <w:pPr>
        <w:spacing w:before="0" w:after="0" w:line="408" w:lineRule="exact"/>
        <w:ind w:left="0" w:right="0" w:firstLine="576"/>
        <w:jc w:val="left"/>
      </w:pPr>
      <w:r>
        <w:rPr/>
        <w:t xml:space="preserve">(2) There is established a unit within the department for the purpose of detection and investigation of fraud under this title. The department will employ supervisory and investigative personnel for the program, who must be qualified by training and experience.</w:t>
      </w:r>
    </w:p>
    <w:p>
      <w:pPr>
        <w:spacing w:before="0" w:after="0" w:line="408" w:lineRule="exact"/>
        <w:ind w:left="0" w:right="0" w:firstLine="576"/>
        <w:jc w:val="left"/>
      </w:pPr>
      <w:r>
        <w:rPr/>
        <w:t xml:space="preserve">(3) The commissioner or the commissioner's duly authorized designee is authorized to receive criminal history record information that includes nonconviction data for any purpose associated with the investigation for abuse or fraud under chapter 50.20 RCW. Dissemination or use of nonconviction data for purposes other than that authorized in this section is prohibited.</w:t>
      </w:r>
    </w:p>
    <w:p>
      <w:pPr>
        <w:spacing w:before="0" w:after="0" w:line="408" w:lineRule="exact"/>
        <w:ind w:left="0" w:right="0" w:firstLine="576"/>
        <w:jc w:val="left"/>
      </w:pPr>
      <w:r>
        <w:rPr>
          <w:u w:val="single"/>
        </w:rPr>
        <w:t xml:space="preserve">(4)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w:t>
      </w:r>
      <w:r>
        <w:t>((</w:t>
      </w:r>
      <w:r>
        <w:rPr>
          <w:strike/>
        </w:rPr>
        <w:t xml:space="preserve">, and the policies and practices of the council in connection therewith</w:t>
      </w:r>
      <w:r>
        <w:t>))</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(2) To develop and apply environmental and ecological guidelines in relation to the type, design, location, construction, and operational conditions of certification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make and contract, when applicable, for independent studies of sites proposed by the applicant;</w:t>
      </w:r>
    </w:p>
    <w:p>
      <w:pPr>
        <w:spacing w:before="0" w:after="0" w:line="408" w:lineRule="exact"/>
        <w:ind w:left="0" w:right="0" w:firstLine="576"/>
        <w:jc w:val="left"/>
      </w:pPr>
      <w:r>
        <w:rPr/>
        <w:t xml:space="preserve">(7) To conduct hearings on the proposed location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011</w:t>
      </w:r>
      <w:r>
        <w:rPr/>
        <w:t xml:space="preserve"> and 2011 1st sp.s. c 43 s 201 are each amended to read as follows:</w:t>
      </w:r>
    </w:p>
    <w:p>
      <w:pPr>
        <w:spacing w:before="0" w:after="0" w:line="408" w:lineRule="exact"/>
        <w:ind w:left="0" w:right="0" w:firstLine="576"/>
        <w:jc w:val="left"/>
      </w:pPr>
      <w:r>
        <w:rPr/>
        <w:t xml:space="preserve">(1) The director of enterprise services shall supervise and administer the activities of the department of enterprise services and shall advise the governor and the legislature with respect to matters under the jurisdiction of the department.</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Accept and expend gifts and grants that are related to the purposes of this chapter, whether such grants be of federal or other funds;</w:t>
      </w:r>
    </w:p>
    <w:p>
      <w:pPr>
        <w:spacing w:before="0" w:after="0" w:line="408" w:lineRule="exact"/>
        <w:ind w:left="0" w:right="0" w:firstLine="576"/>
        <w:jc w:val="left"/>
      </w:pPr>
      <w:r>
        <w:rPr/>
        <w:t xml:space="preserve">(c) Appoint deputy and assistant directors and such other special assistants as may be needed to administer the department. These employees are exempt from the provisions of chapter 41.06 RCW;</w:t>
      </w:r>
    </w:p>
    <w:p>
      <w:pPr>
        <w:spacing w:before="0" w:after="0" w:line="408" w:lineRule="exact"/>
        <w:ind w:left="0" w:right="0" w:firstLine="576"/>
        <w:jc w:val="left"/>
      </w:pPr>
      <w:r>
        <w:rPr/>
        <w:t xml:space="preserve">(d)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(e) Delegate powers, duties, and functions as the director deems necessary for efficient administration, but the director shall be responsible for the official acts of the officers and employees of the department;</w:t>
      </w:r>
    </w:p>
    <w:p>
      <w:pPr>
        <w:spacing w:before="0" w:after="0" w:line="408" w:lineRule="exact"/>
        <w:ind w:left="0" w:right="0" w:firstLine="576"/>
        <w:jc w:val="left"/>
      </w:pPr>
      <w:r>
        <w:rPr/>
        <w:t xml:space="preserve">(f) Apply for grants from public and private entities, and receive and administer any grant funding received for the purpose and intent of this chapter; and</w:t>
      </w:r>
    </w:p>
    <w:p>
      <w:pPr>
        <w:spacing w:before="0" w:after="0" w:line="408" w:lineRule="exact"/>
        <w:ind w:left="0" w:right="0" w:firstLine="576"/>
        <w:jc w:val="left"/>
      </w:pPr>
      <w:r>
        <w:rPr/>
        <w:t xml:space="preserve">(g) Perform other duties as are necessary and consistent with law.</w:t>
      </w:r>
    </w:p>
    <w:p>
      <w:pPr>
        <w:spacing w:before="0" w:after="0" w:line="408" w:lineRule="exact"/>
        <w:ind w:left="0" w:right="0" w:firstLine="576"/>
        <w:jc w:val="left"/>
      </w:pPr>
      <w:r>
        <w:rPr/>
        <w:t xml:space="preserve">(3) The director may establish additional advisory groups as may be necessary to carry out the purposes of this chapter.</w:t>
      </w:r>
    </w:p>
    <w:p>
      <w:pPr>
        <w:spacing w:before="0" w:after="0" w:line="408" w:lineRule="exact"/>
        <w:ind w:left="0" w:right="0" w:firstLine="576"/>
        <w:jc w:val="left"/>
      </w:pPr>
      <w:r>
        <w:rPr>
          <w:u w:val="single"/>
        </w:rPr>
        <w:t xml:space="preserve">(4)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2010 c 211 s 6 and 2010 c 210 s 16 are each reenacted and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Each board member shall receive reimbursement for travel expenses incurred in the discharge of his or her duties in accordance with RCW 43.03.050 and 43.03.060. Each member shall receive an annual salary to be determined by the governor pursuant to RCW 43.03.040. The principal office of the board shall be located in Olympia.</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and decisions it renders and arrange for the reasonable distribution of the rules and decisions. Except as it conflicts with specific provisions of this chapter, the administrative procedure act, chapter 34.05 RCW, and specifically including the provisions of RCW 34.05.455 governing ex parte communications, shall govern the practice and procedure of the board.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(8)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(9)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(10) The board shall annually elect one of its members to be the board administrative officer. The duties and responsibilities of the administrative officer include 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090</w:t>
      </w:r>
      <w:r>
        <w:rPr/>
        <w:t xml:space="preserve"> and 1990 c 65 s 2 are each amended to read as follows:</w:t>
      </w:r>
    </w:p>
    <w:p>
      <w:pPr>
        <w:spacing w:before="0" w:after="0" w:line="408" w:lineRule="exact"/>
        <w:ind w:left="0" w:right="0" w:firstLine="576"/>
        <w:jc w:val="left"/>
      </w:pPr>
      <w:r>
        <w:rPr>
          <w:u w:val="single"/>
        </w:rPr>
        <w:t xml:space="preserve">(1)</w:t>
      </w:r>
      <w:r>
        <w:rPr/>
        <w:t xml:space="preserve"> The principal office of the hearings board shall be at the state capitol, but it may sit or hold hearings at any other place in the state. A majority of the hearings board shall constitute a quorum for making orders or decisions, promulgating rules and regulations </w:t>
      </w:r>
      <w:r>
        <w:t>((</w:t>
      </w:r>
      <w:r>
        <w:rPr>
          <w:strike/>
        </w:rPr>
        <w:t xml:space="preserve">necessary for the conduct of its powers and duties</w:t>
      </w:r>
      <w:r>
        <w:t>))</w:t>
      </w:r>
      <w:r>
        <w:rPr/>
        <w:t xml:space="preserve">, or transacting other official business, and may act though one position of the hearings board be vacant. One or more members may hold hearings and take testimony to be reported for action by the hearings board when authorized by rule or order of the hearings board. The hearings board shall perform all the powers and duties specified in this chapter or as otherwise provided by law.</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175</w:t>
      </w:r>
      <w:r>
        <w:rPr/>
        <w:t xml:space="preserve"> and 1973 1st ex.s. c 203 s 3 are each amended to read as follows:</w:t>
      </w:r>
    </w:p>
    <w:p>
      <w:pPr>
        <w:spacing w:before="0" w:after="0" w:line="408" w:lineRule="exact"/>
        <w:ind w:left="0" w:right="0" w:firstLine="576"/>
        <w:jc w:val="left"/>
      </w:pPr>
      <w:r>
        <w:rPr>
          <w:u w:val="single"/>
        </w:rPr>
        <w:t xml:space="preserve">(1)</w:t>
      </w:r>
      <w:r>
        <w:rPr/>
        <w:t xml:space="preserve"> The shorelines hearings board may adopt rules and regulations governing the administrative practice and procedure in and before the board.</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360</w:t>
      </w:r>
      <w:r>
        <w:rPr/>
        <w:t xml:space="preserve"> and 2013 c 190 s 3 are each amended to read as follows:</w:t>
      </w:r>
    </w:p>
    <w:p>
      <w:pPr>
        <w:spacing w:before="0" w:after="0" w:line="408" w:lineRule="exact"/>
        <w:ind w:left="0" w:right="0" w:firstLine="576"/>
        <w:jc w:val="left"/>
      </w:pPr>
      <w:r>
        <w:rPr/>
        <w:t xml:space="preserve">(1) The executive ethics board shall enforce this chapter and rules adopted under it with respect to statewide elected officers and all other officers and employees in the executive branch, boards and commissions, and institutions of higher education.</w:t>
      </w:r>
    </w:p>
    <w:p>
      <w:pPr>
        <w:spacing w:before="0" w:after="0" w:line="408" w:lineRule="exact"/>
        <w:ind w:left="0" w:right="0" w:firstLine="576"/>
        <w:jc w:val="left"/>
      </w:pPr>
      <w:r>
        <w:rPr/>
        <w:t xml:space="preserve">(2) The executive ethics board shall enforce this chapter with regard to the activities of university research employees as provided in this subsection.</w:t>
      </w:r>
    </w:p>
    <w:p>
      <w:pPr>
        <w:spacing w:before="0" w:after="0" w:line="408" w:lineRule="exact"/>
        <w:ind w:left="0" w:right="0" w:firstLine="576"/>
        <w:jc w:val="left"/>
      </w:pPr>
      <w:r>
        <w:rPr/>
        <w:t xml:space="preserve">(a) With respect to compliance with RCW 42.52.030, 42.52.110, 42.52.130, 42.52.140, and 42.52.150, the administrative process shall be consistent with and adhere to no less than the current standards in regulations of the United States public health service and the office of the secretary of the department of health and human services in Title 42 C.F.R. Part 50, Subpart F relating to promotion of objectivity in research.</w:t>
      </w:r>
    </w:p>
    <w:p>
      <w:pPr>
        <w:spacing w:before="0" w:after="0" w:line="408" w:lineRule="exact"/>
        <w:ind w:left="0" w:right="0" w:firstLine="576"/>
        <w:jc w:val="left"/>
      </w:pPr>
      <w:r>
        <w:rPr/>
        <w:t xml:space="preserve">(b) With respect to compliance with RCW 42.52.040, 42.52.080, and 42.52.120, the administrative process shall include a comprehensive system for the disclosure, review, and approval of outside work activities by university research employees while assuring that such employees are fulfilling their employment obligations to the university.</w:t>
      </w:r>
    </w:p>
    <w:p>
      <w:pPr>
        <w:spacing w:before="0" w:after="0" w:line="408" w:lineRule="exact"/>
        <w:ind w:left="0" w:right="0" w:firstLine="576"/>
        <w:jc w:val="left"/>
      </w:pPr>
      <w:r>
        <w:rPr/>
        <w:t xml:space="preserve">(c) With respect to compliance with RCW 42.52.160, the administrative process shall include a reasonable determination by the university of acceptable private uses having de minimis costs to the university and a method for establishing fair and reasonable reimbursement charges for private uses the costs of which are in excess of de minimis.</w:t>
      </w:r>
    </w:p>
    <w:p>
      <w:pPr>
        <w:spacing w:before="0" w:after="0" w:line="408" w:lineRule="exact"/>
        <w:ind w:left="0" w:right="0" w:firstLine="576"/>
        <w:jc w:val="left"/>
      </w:pPr>
      <w:r>
        <w:rPr/>
        <w:t xml:space="preserve">(3) The executive ethics board shall:</w:t>
      </w:r>
    </w:p>
    <w:p>
      <w:pPr>
        <w:spacing w:before="0" w:after="0" w:line="408" w:lineRule="exact"/>
        <w:ind w:left="0" w:right="0" w:firstLine="576"/>
        <w:jc w:val="left"/>
      </w:pPr>
      <w:r>
        <w:rPr/>
        <w:t xml:space="preserve">(a) Develop educational materials and training;</w:t>
      </w:r>
    </w:p>
    <w:p>
      <w:pPr>
        <w:spacing w:before="0" w:after="0" w:line="408" w:lineRule="exact"/>
        <w:ind w:left="0" w:right="0" w:firstLine="576"/>
        <w:jc w:val="left"/>
      </w:pPr>
      <w:r>
        <w:rPr/>
        <w:t xml:space="preserve">(b) Adopt rules and policies governing the conduct of business by the board, and adopt rules defining working hours for purposes of RCW 42.52.180 and where otherwise authorized under chapter 154, Laws of 1994</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(c) Issue advisory opinions;</w:t>
      </w:r>
    </w:p>
    <w:p>
      <w:pPr>
        <w:spacing w:before="0" w:after="0" w:line="408" w:lineRule="exact"/>
        <w:ind w:left="0" w:right="0" w:firstLine="576"/>
        <w:jc w:val="left"/>
      </w:pPr>
      <w:r>
        <w:rPr/>
        <w:t xml:space="preserve">(d) Investigate, hear, and determine complaints by any person or on its own motion;</w:t>
      </w:r>
    </w:p>
    <w:p>
      <w:pPr>
        <w:spacing w:before="0" w:after="0" w:line="408" w:lineRule="exact"/>
        <w:ind w:left="0" w:right="0" w:firstLine="576"/>
        <w:jc w:val="left"/>
      </w:pPr>
      <w:r>
        <w:rPr/>
        <w:t xml:space="preserve">(e) Impose sanctions including reprimands and monetary penalties;</w:t>
      </w:r>
    </w:p>
    <w:p>
      <w:pPr>
        <w:spacing w:before="0" w:after="0" w:line="408" w:lineRule="exact"/>
        <w:ind w:left="0" w:right="0" w:firstLine="576"/>
        <w:jc w:val="left"/>
      </w:pPr>
      <w:r>
        <w:rPr/>
        <w:t xml:space="preserve">(f) Recommend to the appropriate authorities suspension, removal from position, prosecution, or other appropriate remedy; and</w:t>
      </w:r>
    </w:p>
    <w:p>
      <w:pPr>
        <w:spacing w:before="0" w:after="0" w:line="408" w:lineRule="exact"/>
        <w:ind w:left="0" w:right="0" w:firstLine="576"/>
        <w:jc w:val="left"/>
      </w:pPr>
      <w:r>
        <w:rPr/>
        <w:t xml:space="preserve">(g) Establish criteria regarding the levels of civil penalties appropriate for violations of this chapter and rules adopted under it.</w:t>
      </w:r>
    </w:p>
    <w:p>
      <w:pPr>
        <w:spacing w:before="0" w:after="0" w:line="408" w:lineRule="exact"/>
        <w:ind w:left="0" w:right="0" w:firstLine="576"/>
        <w:jc w:val="left"/>
      </w:pPr>
      <w:r>
        <w:rPr/>
        <w:t xml:space="preserve">(4) The board may:</w:t>
      </w:r>
    </w:p>
    <w:p>
      <w:pPr>
        <w:spacing w:before="0" w:after="0" w:line="408" w:lineRule="exact"/>
        <w:ind w:left="0" w:right="0" w:firstLine="576"/>
        <w:jc w:val="left"/>
      </w:pPr>
      <w:r>
        <w:rPr/>
        <w:t xml:space="preserve">(a) Issue subpoenas for the attendance and testimony of witnesses and the production of documentary evidence relating to any matter under examination by the board or involved in any hearing;</w:t>
      </w:r>
    </w:p>
    <w:p>
      <w:pPr>
        <w:spacing w:before="0" w:after="0" w:line="408" w:lineRule="exact"/>
        <w:ind w:left="0" w:right="0" w:firstLine="576"/>
        <w:jc w:val="left"/>
      </w:pPr>
      <w:r>
        <w:rPr/>
        <w:t xml:space="preserve">(b) Administer oaths and affirmations;</w:t>
      </w:r>
    </w:p>
    <w:p>
      <w:pPr>
        <w:spacing w:before="0" w:after="0" w:line="408" w:lineRule="exact"/>
        <w:ind w:left="0" w:right="0" w:firstLine="576"/>
        <w:jc w:val="left"/>
      </w:pPr>
      <w:r>
        <w:rPr/>
        <w:t xml:space="preserve">(c) Examine witnesses; and</w:t>
      </w:r>
    </w:p>
    <w:p>
      <w:pPr>
        <w:spacing w:before="0" w:after="0" w:line="408" w:lineRule="exact"/>
        <w:ind w:left="0" w:right="0" w:firstLine="576"/>
        <w:jc w:val="left"/>
      </w:pPr>
      <w:r>
        <w:rPr/>
        <w:t xml:space="preserve">(d) Receive evidence.</w:t>
      </w:r>
    </w:p>
    <w:p>
      <w:pPr>
        <w:spacing w:before="0" w:after="0" w:line="408" w:lineRule="exact"/>
        <w:ind w:left="0" w:right="0" w:firstLine="576"/>
        <w:jc w:val="left"/>
      </w:pPr>
      <w:r>
        <w:rPr/>
        <w:t xml:space="preserve">(5) The board shall not delegate to the board's executive director its authority to issue advisories, advisory letters, or opinions.</w:t>
      </w:r>
    </w:p>
    <w:p>
      <w:pPr>
        <w:spacing w:before="0" w:after="0" w:line="408" w:lineRule="exact"/>
        <w:ind w:left="0" w:right="0" w:firstLine="576"/>
        <w:jc w:val="left"/>
      </w:pPr>
      <w:r>
        <w:rPr/>
        <w:t xml:space="preserve">(6) Except as provided in RCW 42.52.220, the executive ethics board may review and approve agency policies as provided for in this chapter.</w:t>
      </w:r>
    </w:p>
    <w:p>
      <w:pPr>
        <w:spacing w:before="0" w:after="0" w:line="408" w:lineRule="exact"/>
        <w:ind w:left="0" w:right="0" w:firstLine="576"/>
        <w:jc w:val="left"/>
      </w:pPr>
      <w:r>
        <w:rPr/>
        <w:t xml:space="preserve">(7) This section does not apply to state officers and state employees of the judicial branch.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and state-licensed facilities or residences;</w:t>
      </w:r>
    </w:p>
    <w:p>
      <w:pPr>
        <w:spacing w:before="0" w:after="0" w:line="408" w:lineRule="exact"/>
        <w:ind w:left="0" w:right="0" w:firstLine="576"/>
        <w:jc w:val="left"/>
      </w:pPr>
      <w:r>
        <w:rPr/>
        <w:t xml:space="preserve">(5) Recommend changes in the procedures for addressing the needs of families and children;</w:t>
      </w:r>
    </w:p>
    <w:p>
      <w:pPr>
        <w:spacing w:before="0" w:after="0" w:line="408" w:lineRule="exact"/>
        <w:ind w:left="0" w:right="0" w:firstLine="576"/>
        <w:jc w:val="left"/>
      </w:pPr>
      <w:r>
        <w:rPr/>
        <w:t xml:space="preserve">(6) Submit annually to the committee and to the governor by November 1st a report analyzing the work of the office,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w:t>
      </w:r>
      <w:r>
        <w:t>((</w:t>
      </w:r>
      <w:r>
        <w:rPr>
          <w:strike/>
        </w:rPr>
        <w:t xml:space="preserve">necessary to implement this chapter</w:t>
      </w:r>
      <w:r>
        <w:t>))</w:t>
      </w:r>
      <w:r>
        <w:rPr/>
        <w:t xml:space="preserve"> </w:t>
      </w:r>
      <w:r>
        <w:rPr>
          <w:u w:val="single"/>
        </w:rPr>
        <w:t xml:space="preserve">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94</w:t>
      </w:r>
      <w:r>
        <w:rPr/>
        <w:t xml:space="preserve">.</w:t>
      </w:r>
      <w:r>
        <w:t xml:space="preserve">040</w:t>
      </w:r>
      <w:r>
        <w:rPr/>
        <w:t xml:space="preserve"> and 2011 1st sp.s. c 43 s 726 and 2011 c 151 s 7 are each reenacted and amended to read as follows:</w:t>
      </w:r>
    </w:p>
    <w:p>
      <w:pPr>
        <w:spacing w:before="0" w:after="0" w:line="408" w:lineRule="exact"/>
        <w:ind w:left="0" w:right="0" w:firstLine="576"/>
        <w:jc w:val="left"/>
      </w:pPr>
      <w:r>
        <w:rPr/>
        <w:t xml:space="preserve">(1) Except as provided in RCW 28B.10.022, the state may not enter into any financing contract for itself if the aggregate principal amount payable thereunder is greater than an amount to be established from time to time by the state finance committee or participate in a program providing for the issuance of certificates of participation, including any contract for credit enhancement, without the prior approval of the state finance committee. Except as provided in RCW 28B.10.022, the state finance committee shall approve the form of all financing contracts or a standard format for all financing contracts. The state finance committee also may:</w:t>
      </w:r>
    </w:p>
    <w:p>
      <w:pPr>
        <w:spacing w:before="0" w:after="0" w:line="408" w:lineRule="exact"/>
        <w:ind w:left="0" w:right="0" w:firstLine="576"/>
        <w:jc w:val="left"/>
      </w:pPr>
      <w:r>
        <w:rPr/>
        <w:t xml:space="preserve">(a) Consolidate existing or potential financing contracts into master financing contracts with respect to property acquired by one or more agencies, departments, instrumentalities of the state, the state board for community and technical colleges, or a state institution of higher learning; or to be acquired by another agency;</w:t>
      </w:r>
    </w:p>
    <w:p>
      <w:pPr>
        <w:spacing w:before="0" w:after="0" w:line="408" w:lineRule="exact"/>
        <w:ind w:left="0" w:right="0" w:firstLine="576"/>
        <w:jc w:val="left"/>
      </w:pPr>
      <w:r>
        <w:rPr/>
        <w:t xml:space="preserve">(b) Approve programs providing for the issuance of certificates of participation in master financing contracts for the state or for other agencies;</w:t>
      </w:r>
    </w:p>
    <w:p>
      <w:pPr>
        <w:spacing w:before="0" w:after="0" w:line="408" w:lineRule="exact"/>
        <w:ind w:left="0" w:right="0" w:firstLine="576"/>
        <w:jc w:val="left"/>
      </w:pPr>
      <w:r>
        <w:rPr/>
        <w:t xml:space="preserve">(c) Enter into agreements with trustees relating to master financing contracts; and</w:t>
      </w:r>
    </w:p>
    <w:p>
      <w:pPr>
        <w:spacing w:before="0" w:after="0" w:line="408" w:lineRule="exact"/>
        <w:ind w:left="0" w:right="0" w:firstLine="576"/>
        <w:jc w:val="left"/>
      </w:pPr>
      <w:r>
        <w:rPr/>
        <w:t xml:space="preserve">(d) Make appropriate rules for the performance of its duties under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(2) In the performance of its duties under this chapter, the state finance committee may consult with representatives from the department of general administration, the office of financial management, and the office of the chief information officer.</w:t>
      </w:r>
    </w:p>
    <w:p>
      <w:pPr>
        <w:spacing w:before="0" w:after="0" w:line="408" w:lineRule="exact"/>
        <w:ind w:left="0" w:right="0" w:firstLine="576"/>
        <w:jc w:val="left"/>
      </w:pPr>
      <w:r>
        <w:rPr/>
        <w:t xml:space="preserve">(3) With the approval of the state finance committee, the state also may enter into agreements with trustees relating to financing contracts and the issuance of certificates of participation.</w:t>
      </w:r>
    </w:p>
    <w:p>
      <w:pPr>
        <w:spacing w:before="0" w:after="0" w:line="408" w:lineRule="exact"/>
        <w:ind w:left="0" w:right="0" w:firstLine="576"/>
        <w:jc w:val="left"/>
      </w:pPr>
      <w:r>
        <w:rPr/>
        <w:t xml:space="preserve">(4) Except for financing contracts for real property used for the purposes described under chapter 28B.140 RCW, the state may not enter into any financing contract for real property of the state without prior approval of the legislature. For the purposes of this requirement, a financing contract must be treated as used for real property if it is being entered into by the state for the acquisition of land; the acquisition of an existing building; the construction of a new building; or a major remodeling, renovation, rehabilitation, or rebuilding of an existing building. Prior approval of the legislature is not required under this chapter for a financing contract entered into by the state under this chapter for energy conservation improvements to existing buildings where such improvements include: (a) Fixtures and equipment that are not part of a major remodeling, renovation, rehabilitation, or rebuilding of the building, or (b) other improvements to the building that are being performed for the primary purpose of energy conservation. Such energy conservation improvements must be determined eligible for financing under this chapter by the office of financial management in accordance with financing guidelines established by the state treasurer, and are to be treated as personal property for the purposes of this chapter.</w:t>
      </w:r>
    </w:p>
    <w:p>
      <w:pPr>
        <w:spacing w:before="0" w:after="0" w:line="408" w:lineRule="exact"/>
        <w:ind w:left="0" w:right="0" w:firstLine="576"/>
        <w:jc w:val="left"/>
      </w:pPr>
      <w:r>
        <w:rPr/>
        <w:t xml:space="preserve">(5) The state may not enter into any financing contract on behalf of another agency without the approval of such a financing contract by the governing body of the other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040</w:t>
      </w:r>
      <w:r>
        <w:rPr/>
        <w:t xml:space="preserve"> and 1993 c 472 s 5 are each amended to read as follows:</w:t>
      </w:r>
    </w:p>
    <w:p>
      <w:pPr>
        <w:spacing w:before="0" w:after="0" w:line="408" w:lineRule="exact"/>
        <w:ind w:left="0" w:right="0" w:firstLine="576"/>
        <w:jc w:val="left"/>
      </w:pPr>
      <w:r>
        <w:rPr/>
        <w:t xml:space="preserve">The director of financial institutions may adopt </w:t>
      </w:r>
      <w:r>
        <w:t>((</w:t>
      </w:r>
      <w:r>
        <w:rPr>
          <w:strike/>
        </w:rPr>
        <w:t xml:space="preserve">any</w:t>
      </w:r>
      <w:r>
        <w:t>))</w:t>
      </w:r>
      <w:r>
        <w:rPr/>
        <w:t xml:space="preserve"> rules, under chapter 34.05 RCW, necessary to implement the powers and duties of the director under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165</w:t>
      </w:r>
      <w:r>
        <w:rPr/>
        <w:t xml:space="preserve"> and 2010 c 35 s 7 are each amended to read as follows:</w:t>
      </w:r>
    </w:p>
    <w:p>
      <w:pPr>
        <w:spacing w:before="0" w:after="0" w:line="408" w:lineRule="exact"/>
        <w:ind w:left="0" w:right="0" w:firstLine="576"/>
        <w:jc w:val="left"/>
      </w:pPr>
      <w:r>
        <w:rPr/>
        <w:t xml:space="preserve">(1) The director has the power, and broad administrative discretion, to administer and interpret this chapter to facilitate the delivery of financial services to the citizens of this state by consumer loan companies, residential mortgage loan servicers, and mortgage loan originators subject to this chapter. The director </w:t>
      </w:r>
      <w:r>
        <w:t>((</w:t>
      </w:r>
      <w:r>
        <w:rPr>
          <w:strike/>
        </w:rPr>
        <w:t xml:space="preserve">shall</w:t>
      </w:r>
      <w:r>
        <w:t>))</w:t>
      </w:r>
      <w:r>
        <w:rPr/>
        <w:t xml:space="preserve"> </w:t>
      </w:r>
      <w:r>
        <w:rPr>
          <w:u w:val="single"/>
        </w:rPr>
        <w:t xml:space="preserve">may</w:t>
      </w:r>
      <w:r>
        <w:rPr/>
        <w:t xml:space="preserve"> adopt </w:t>
      </w:r>
      <w:r>
        <w:t>((</w:t>
      </w:r>
      <w:r>
        <w:rPr>
          <w:strike/>
        </w:rPr>
        <w:t xml:space="preserve">all</w:t>
      </w:r>
      <w:r>
        <w:t>))</w:t>
      </w:r>
      <w:r>
        <w:rPr/>
        <w:t xml:space="preserve"> rules necessary to administer this chapter and to ensure complete and full disclosure by licensees of lending transactions governed by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(2) If it appears to the director that a licensee is conducting business in an injurious manner or is violating any provision of this chapter, the director may order or direct the discontinuance of any such injurious or illegal practice.</w:t>
      </w:r>
    </w:p>
    <w:p>
      <w:pPr>
        <w:spacing w:before="0" w:after="0" w:line="408" w:lineRule="exact"/>
        <w:ind w:left="0" w:right="0" w:firstLine="576"/>
        <w:jc w:val="left"/>
      </w:pPr>
      <w:r>
        <w:rPr/>
        <w:t xml:space="preserve">(3) For purposes of this section, "conducting business in an injurious manner" means conducting business in a manner that violates any provision of this chapter, or that creates the reasonable likelihood of a violation of any provision of this chapter.</w:t>
      </w:r>
    </w:p>
    <w:p>
      <w:pPr>
        <w:spacing w:before="0" w:after="0" w:line="408" w:lineRule="exact"/>
        <w:ind w:left="0" w:right="0" w:firstLine="576"/>
        <w:jc w:val="left"/>
      </w:pPr>
      <w:r>
        <w:rPr/>
        <w:t xml:space="preserve">(4) The director or designated persons, with or without prior administrative action, may bring an action in superior court to enjoin the acts or practices that constitute violations of this chapter and to enforce compliance with this chapter or any rule or order made under this chapter. Upon proper showing, injunctive relief or a temporary restraining order shall be granted. The director shall not be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u w:val="single"/>
        </w:rPr>
        <w:t xml:space="preserve">(1)</w:t>
      </w:r>
      <w:r>
        <w:rPr/>
        <w:t xml:space="preserve"> The director has the power</w:t>
      </w:r>
      <w:r>
        <w:t>((</w:t>
      </w:r>
      <w:r>
        <w:rPr>
          <w:strike/>
        </w:rPr>
        <w:t xml:space="preserve">, and broad administrative discretion,</w:t>
      </w:r>
      <w:r>
        <w:t>))</w:t>
      </w:r>
      <w:r>
        <w:rPr/>
        <w:t xml:space="preserve"> to administer and interpret the provisions of this chapter to ensure the protection of the public.</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450</w:t>
      </w:r>
      <w:r>
        <w:rPr/>
        <w:t xml:space="preserve"> and 1994 c 256 s 24 are each amended to read as follows:</w:t>
      </w:r>
    </w:p>
    <w:p>
      <w:pPr>
        <w:spacing w:before="0" w:after="0" w:line="408" w:lineRule="exact"/>
        <w:ind w:left="0" w:right="0" w:firstLine="576"/>
        <w:jc w:val="left"/>
      </w:pPr>
      <w:r>
        <w:rPr/>
        <w:t xml:space="preserve">(1) The administration of the provisions of this chapter shall be under the department of financial institutions. The director may from time to time make, amend, and repeal such rules, forms, and orders as are necessary to carry out the provisions of this chapter, including rules defining any term, whether or not such term is used in the Washington securities law.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 The director may classify securities, persons, and matters within the director's jurisdiction, and prescribe different requirements for different classes. No rule, form, or order may be made unless the director finds that the action is necessary or appropriate in the public interest or for the protection of investors and consistent with the purposes fairly intended by the policy and provisions of this chapter. In prescribing rules and forms the director may cooperate with the securities administrators of the other states and the securities and exchange commission with a view to effectuating the policy of this statute to achieve maximum uniformity in the form and content of registration statements, applications, and reports wherever practicable. All rules and forms of the director shall be published.</w:t>
      </w:r>
    </w:p>
    <w:p>
      <w:pPr>
        <w:spacing w:before="0" w:after="0" w:line="408" w:lineRule="exact"/>
        <w:ind w:left="0" w:right="0" w:firstLine="576"/>
        <w:jc w:val="left"/>
      </w:pPr>
      <w:r>
        <w:rPr/>
        <w:t xml:space="preserve">(2) To encourage uniform interpretation and administration of this chapter and effective securities regulation and enforcement, the director may cooperate with the securities agencies or administrators of one or more states, Canadian provinces or territories, or another country, the securities and exchange commission, the commodity futures trading commission, the securities investor protection corporation, any self-regulatory organization, any national or international organization of securities officials or agencies, and any governmental law enforcement or regulatory agency.</w:t>
      </w:r>
    </w:p>
    <w:p>
      <w:pPr>
        <w:spacing w:before="0" w:after="0" w:line="408" w:lineRule="exact"/>
        <w:ind w:left="0" w:right="0" w:firstLine="576"/>
        <w:jc w:val="left"/>
      </w:pPr>
      <w:r>
        <w:rPr/>
        <w:t xml:space="preserve">(3) The cooperation authorized by subsection (2) of this section includes:</w:t>
      </w:r>
    </w:p>
    <w:p>
      <w:pPr>
        <w:spacing w:before="0" w:after="0" w:line="408" w:lineRule="exact"/>
        <w:ind w:left="0" w:right="0" w:firstLine="576"/>
        <w:jc w:val="left"/>
      </w:pPr>
      <w:r>
        <w:rPr/>
        <w:t xml:space="preserve">(a) Establishing a central depository for licensing or registration under this chapter and for documents or records required or allowed to be maintained under this chapter;</w:t>
      </w:r>
    </w:p>
    <w:p>
      <w:pPr>
        <w:spacing w:before="0" w:after="0" w:line="408" w:lineRule="exact"/>
        <w:ind w:left="0" w:right="0" w:firstLine="576"/>
        <w:jc w:val="left"/>
      </w:pPr>
      <w:r>
        <w:rPr/>
        <w:t xml:space="preserve">(b) Making a joint license or registration examination or investigation;</w:t>
      </w:r>
    </w:p>
    <w:p>
      <w:pPr>
        <w:spacing w:before="0" w:after="0" w:line="408" w:lineRule="exact"/>
        <w:ind w:left="0" w:right="0" w:firstLine="576"/>
        <w:jc w:val="left"/>
      </w:pPr>
      <w:r>
        <w:rPr/>
        <w:t xml:space="preserve">(c) Holding a joint administrative hearing;</w:t>
      </w:r>
    </w:p>
    <w:p>
      <w:pPr>
        <w:spacing w:before="0" w:after="0" w:line="408" w:lineRule="exact"/>
        <w:ind w:left="0" w:right="0" w:firstLine="576"/>
        <w:jc w:val="left"/>
      </w:pPr>
      <w:r>
        <w:rPr/>
        <w:t xml:space="preserve">(d) Filing and prosecuting a joint civil or administrative hearing;</w:t>
      </w:r>
    </w:p>
    <w:p>
      <w:pPr>
        <w:spacing w:before="0" w:after="0" w:line="408" w:lineRule="exact"/>
        <w:ind w:left="0" w:right="0" w:firstLine="576"/>
        <w:jc w:val="left"/>
      </w:pPr>
      <w:r>
        <w:rPr/>
        <w:t xml:space="preserve">(e) Sharing and exchanging personnel;</w:t>
      </w:r>
    </w:p>
    <w:p>
      <w:pPr>
        <w:spacing w:before="0" w:after="0" w:line="408" w:lineRule="exact"/>
        <w:ind w:left="0" w:right="0" w:firstLine="576"/>
        <w:jc w:val="left"/>
      </w:pPr>
      <w:r>
        <w:rPr/>
        <w:t xml:space="preserve">(f) Sharing and exchanging information and documents; and</w:t>
      </w:r>
    </w:p>
    <w:p>
      <w:pPr>
        <w:spacing w:before="0" w:after="0" w:line="408" w:lineRule="exact"/>
        <w:ind w:left="0" w:right="0" w:firstLine="576"/>
        <w:jc w:val="left"/>
      </w:pPr>
      <w:r>
        <w:rPr/>
        <w:t xml:space="preserve">(g) Formulating under chapter 34.05 RCW, rules or proposed rules on matters such as statements of policy, guidelines, and interpretative opinions and releases.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commission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commission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commission shall establish provisions regulating food fish and shellfish as provided in RCW 77.12.047.</w:t>
      </w:r>
    </w:p>
    <w:p>
      <w:pPr>
        <w:spacing w:before="0" w:after="0" w:line="408" w:lineRule="exact"/>
        <w:ind w:left="0" w:right="0" w:firstLine="576"/>
        <w:jc w:val="left"/>
      </w:pPr>
      <w:r>
        <w:rPr/>
        <w:t xml:space="preserve">(4) The commission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The commission </w:t>
      </w:r>
      <w:r>
        <w:t>((</w:t>
      </w:r>
      <w:r>
        <w:rPr>
          <w:strike/>
        </w:rPr>
        <w:t xml:space="preserve">shall</w:t>
      </w:r>
      <w:r>
        <w:t>))</w:t>
      </w:r>
      <w:r>
        <w:rPr/>
        <w:t xml:space="preserve"> </w:t>
      </w:r>
      <w:r>
        <w:rPr>
          <w:u w:val="single"/>
        </w:rPr>
        <w:t xml:space="preserve">may</w:t>
      </w:r>
      <w:r>
        <w:rPr/>
        <w:t xml:space="preserve"> adopt rules to implement the state's fish and wildlife laws.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(6) The commission shall have final approval authority for the department's budget proposals.</w:t>
      </w:r>
    </w:p>
    <w:p>
      <w:pPr>
        <w:spacing w:before="0" w:after="0" w:line="408" w:lineRule="exact"/>
        <w:ind w:left="0" w:right="0" w:firstLine="576"/>
        <w:jc w:val="left"/>
      </w:pPr>
      <w:r>
        <w:rPr/>
        <w:t xml:space="preserve">(7)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103</w:t>
      </w:r>
      <w:r>
        <w:rPr/>
        <w:t xml:space="preserve">.</w:t>
      </w:r>
      <w:r>
        <w:t xml:space="preserve">090</w:t>
      </w:r>
      <w:r>
        <w:rPr/>
        <w:t xml:space="preserve"> and 2007 c 200 s 1 are each amended to read as follows:</w:t>
      </w:r>
    </w:p>
    <w:p>
      <w:pPr>
        <w:spacing w:before="0" w:after="0" w:line="408" w:lineRule="exact"/>
        <w:ind w:left="0" w:right="0" w:firstLine="576"/>
        <w:jc w:val="left"/>
      </w:pPr>
      <w:r>
        <w:rPr/>
        <w:t xml:space="preserve">(1) The council may:</w:t>
      </w:r>
    </w:p>
    <w:p>
      <w:pPr>
        <w:spacing w:before="0" w:after="0" w:line="408" w:lineRule="exact"/>
        <w:ind w:left="0" w:right="0" w:firstLine="576"/>
        <w:jc w:val="left"/>
      </w:pPr>
      <w:r>
        <w:rPr/>
        <w:t xml:space="preserve">(a) Meet at such times and places as may be designated by a majority vote of the councilmembers or, if a majority cannot agree, by the chair;</w:t>
      </w:r>
    </w:p>
    <w:p>
      <w:pPr>
        <w:spacing w:before="0" w:after="0" w:line="408" w:lineRule="exact"/>
        <w:ind w:left="0" w:right="0" w:firstLine="576"/>
        <w:jc w:val="left"/>
      </w:pPr>
      <w:r>
        <w:rPr/>
        <w:t xml:space="preserve">(b) Adopt rules governing the council and the conduct of its meetings;</w:t>
      </w:r>
    </w:p>
    <w:p>
      <w:pPr>
        <w:spacing w:before="0" w:after="0" w:line="408" w:lineRule="exact"/>
        <w:ind w:left="0" w:right="0" w:firstLine="576"/>
        <w:jc w:val="left"/>
      </w:pPr>
      <w:r>
        <w:rPr/>
        <w:t xml:space="preserve">(c) Require reports from the chief of the Washington state patrol on matters pertaining to the bureau of forensic laboratory services;</w:t>
      </w:r>
    </w:p>
    <w:p>
      <w:pPr>
        <w:spacing w:before="0" w:after="0" w:line="408" w:lineRule="exact"/>
        <w:ind w:left="0" w:right="0" w:firstLine="576"/>
        <w:jc w:val="left"/>
      </w:pPr>
      <w:r>
        <w:rPr/>
        <w:t xml:space="preserve">(d) Authorize the expenditure of up to two hundred fifty thousand dollars per biennium from the council's death investigations account appropriation for the purpose of assisting local jurisdictions in the investigation of multiple deaths involving unanticipated, extraordinary, and catastrophic events, or involving multiple jurisdictions. The council shall adopt rules consistent with this subsection for the purposes of authorizing expenditure of the funds;</w:t>
      </w:r>
    </w:p>
    <w:p>
      <w:pPr>
        <w:spacing w:before="0" w:after="0" w:line="408" w:lineRule="exact"/>
        <w:ind w:left="0" w:right="0" w:firstLine="576"/>
        <w:jc w:val="left"/>
      </w:pPr>
      <w:r>
        <w:rPr/>
        <w:t xml:space="preserve">(e) Authorize the expenditure of up to twenty</w:t>
      </w:r>
      <w:r>
        <w:rPr/>
        <w:noBreakHyphen/>
      </w:r>
      <w:r>
        <w:rPr/>
        <w:t xml:space="preserve">five thousand dollars per biennium from the council's death investigations account appropriation for the purpose of assisting local jurisdictions to secure forensic anthropology services or other testing, to determine the identity of human remains upon a showing of financial need. The council shall adopt rules consistent with this subsection for the purposes of authorizing expenditure of the funds;</w:t>
      </w:r>
    </w:p>
    <w:p>
      <w:pPr>
        <w:spacing w:before="0" w:after="0" w:line="408" w:lineRule="exact"/>
        <w:ind w:left="0" w:right="0" w:firstLine="576"/>
        <w:jc w:val="left"/>
      </w:pPr>
      <w:r>
        <w:rPr/>
        <w:t xml:space="preserve">(f) Do anything, necessary or convenient, which enables the council to perform its duties and to exercise its powers; and</w:t>
      </w:r>
    </w:p>
    <w:p>
      <w:pPr>
        <w:spacing w:before="0" w:after="0" w:line="408" w:lineRule="exact"/>
        <w:ind w:left="0" w:right="0" w:firstLine="576"/>
        <w:jc w:val="left"/>
      </w:pPr>
      <w:r>
        <w:rPr/>
        <w:t xml:space="preserve">(g) Be actively involved in the preparation of the bureau of forensic laboratory services budget and approve the bureau of forensic laboratory services budget prior to formal submission to the office of financial management pursuant to RCW 43.88.030.</w:t>
      </w:r>
    </w:p>
    <w:p>
      <w:pPr>
        <w:spacing w:before="0" w:after="0" w:line="408" w:lineRule="exact"/>
        <w:ind w:left="0" w:right="0" w:firstLine="576"/>
        <w:jc w:val="left"/>
      </w:pPr>
      <w:r>
        <w:rPr/>
        <w:t xml:space="preserve">(2) The council shall:</w:t>
      </w:r>
    </w:p>
    <w:p>
      <w:pPr>
        <w:spacing w:before="0" w:after="0" w:line="408" w:lineRule="exact"/>
        <w:ind w:left="0" w:right="0" w:firstLine="576"/>
        <w:jc w:val="left"/>
      </w:pPr>
      <w:r>
        <w:rPr/>
        <w:t xml:space="preserve">(a) Prescribe qualifications for the position of director of the bureau of forensic laboratory services, after consulting with the chief of the Washington state patrol. The council shall submit to the chief of the Washington state patrol a list containing the names of up to three persons who the council believes meet its qualifications to serve as director of the bureau of forensic laboratory services. Minimum qualifications for the director of the bureau of forensic laboratory services must include successful completion of a background investigation and polygraph examination. If requested by the chief of the Washington state patrol, the forensic investigations council shall submit one additional list of up to three persons who the forensic investigations council believes meet its qualifications. The appointment must be from one of the lists of persons submitted by the forensic investigations council, and the director of the bureau of forensic laboratory services shall report to the office of the chief of the Washington state patrol;</w:t>
      </w:r>
    </w:p>
    <w:p>
      <w:pPr>
        <w:spacing w:before="0" w:after="0" w:line="408" w:lineRule="exact"/>
        <w:ind w:left="0" w:right="0" w:firstLine="576"/>
        <w:jc w:val="left"/>
      </w:pPr>
      <w:r>
        <w:rPr/>
        <w:t xml:space="preserve">(b) After consulting with the chief of the Washington state patrol and the director of the bureau of forensic laboratory services, the council shall appoint a toxicologist as state toxicologist, who shall report to the director of the bureau of forensic laboratory services. The appointee shall meet the minimum standards for employment with the Washington state patrol including successful completion of a background investigation and polygraph examination;</w:t>
      </w:r>
    </w:p>
    <w:p>
      <w:pPr>
        <w:spacing w:before="0" w:after="0" w:line="408" w:lineRule="exact"/>
        <w:ind w:left="0" w:right="0" w:firstLine="576"/>
        <w:jc w:val="left"/>
      </w:pPr>
      <w:r>
        <w:rPr/>
        <w:t xml:space="preserve">(c) Establish, after consulting with the chief of the Washington state patrol, the policies, objectives, and priorities of the bureau of forensic laboratory services, to be implemented and administered within constraints established by budgeted resources by the director of the bureau of forensic laboratory services;</w:t>
      </w:r>
    </w:p>
    <w:p>
      <w:pPr>
        <w:spacing w:before="0" w:after="0" w:line="408" w:lineRule="exact"/>
        <w:ind w:left="0" w:right="0" w:firstLine="576"/>
        <w:jc w:val="left"/>
      </w:pPr>
      <w:r>
        <w:rPr/>
        <w:t xml:space="preserve">(d) Set the salary for the director of the bureau of forensic laboratory services; and</w:t>
      </w:r>
    </w:p>
    <w:p>
      <w:pPr>
        <w:spacing w:before="0" w:after="0" w:line="408" w:lineRule="exact"/>
        <w:ind w:left="0" w:right="0" w:firstLine="576"/>
        <w:jc w:val="left"/>
      </w:pPr>
      <w:r>
        <w:rPr/>
        <w:t xml:space="preserve">(e) Set the salary for the state toxicologist.</w:t>
      </w:r>
    </w:p>
    <w:p>
      <w:pPr>
        <w:spacing w:before="0" w:after="0" w:line="408" w:lineRule="exact"/>
        <w:ind w:left="0" w:right="0" w:firstLine="576"/>
        <w:jc w:val="left"/>
      </w:pPr>
      <w:r>
        <w:rPr>
          <w:u w:val="single"/>
        </w:rPr>
        <w:t xml:space="preserve">(3)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040</w:t>
      </w:r>
      <w:r>
        <w:rPr/>
        <w:t xml:space="preserve"> and 2012 1st sp.s. c 1 s 203 are each amended to read as follows:</w:t>
      </w:r>
    </w:p>
    <w:p>
      <w:pPr>
        <w:spacing w:before="0" w:after="0" w:line="408" w:lineRule="exact"/>
        <w:ind w:left="0" w:right="0" w:firstLine="576"/>
        <w:jc w:val="left"/>
      </w:pPr>
      <w:r>
        <w:rPr/>
        <w:t xml:space="preserve">(1)(a) Where necessary to accomplish the purposes and policies stated in RCW 76.09.010, and to implement the provisions of this chapter, the board shall adopt forest practices rules pursuant to chapter 34.05 RCW and in accordance with the procedures enumerated in this section that:</w:t>
      </w:r>
    </w:p>
    <w:p>
      <w:pPr>
        <w:spacing w:before="0" w:after="0" w:line="408" w:lineRule="exact"/>
        <w:ind w:left="0" w:right="0" w:firstLine="576"/>
        <w:jc w:val="left"/>
      </w:pPr>
      <w:r>
        <w:rPr/>
        <w:t xml:space="preserve">(i) Establish minimum standards for forest practices;</w:t>
      </w:r>
    </w:p>
    <w:p>
      <w:pPr>
        <w:spacing w:before="0" w:after="0" w:line="408" w:lineRule="exact"/>
        <w:ind w:left="0" w:right="0" w:firstLine="576"/>
        <w:jc w:val="left"/>
      </w:pPr>
      <w:r>
        <w:rPr/>
        <w:t xml:space="preserve">(ii) Provide procedures for the voluntary development of resource management plans which may be adopted as an alternative to the minimum standards in (a)(i) of this subsection if the plan is consistent with the purposes and policies stated in RCW 76.09.010 and the plan meets or exceeds the objectives of the minimum standards;</w:t>
      </w:r>
    </w:p>
    <w:p>
      <w:pPr>
        <w:spacing w:before="0" w:after="0" w:line="408" w:lineRule="exact"/>
        <w:ind w:left="0" w:right="0" w:firstLine="576"/>
        <w:jc w:val="left"/>
      </w:pPr>
      <w:r>
        <w:rPr/>
        <w:t xml:space="preserve">(iii) Set forth necessary administrative provisions;</w:t>
      </w:r>
    </w:p>
    <w:p>
      <w:pPr>
        <w:spacing w:before="0" w:after="0" w:line="408" w:lineRule="exact"/>
        <w:ind w:left="0" w:right="0" w:firstLine="576"/>
        <w:jc w:val="left"/>
      </w:pPr>
      <w:r>
        <w:rPr/>
        <w:t xml:space="preserve">(iv) Establish procedures for the collection and administration of forest practice fees as set forth by this chapter; and</w:t>
      </w:r>
    </w:p>
    <w:p>
      <w:pPr>
        <w:spacing w:before="0" w:after="0" w:line="408" w:lineRule="exact"/>
        <w:ind w:left="0" w:right="0" w:firstLine="576"/>
        <w:jc w:val="left"/>
      </w:pPr>
      <w:r>
        <w:rPr/>
        <w:t xml:space="preserve">(v) Allow for the development of watershed analyses.</w:t>
      </w:r>
    </w:p>
    <w:p>
      <w:pPr>
        <w:spacing w:before="0" w:after="0" w:line="408" w:lineRule="exact"/>
        <w:ind w:left="0" w:right="0" w:firstLine="576"/>
        <w:jc w:val="left"/>
      </w:pPr>
      <w:r>
        <w:rPr/>
        <w:t xml:space="preserve">(b) Forest practices rules pertaining to water quality protection shall be adopted by the board after reaching agreement with the director of the department of ecology or the director's designee on the board with respect to these rules. All other forest practices rules shall be adopted by the board.</w:t>
      </w:r>
    </w:p>
    <w:p>
      <w:pPr>
        <w:spacing w:before="0" w:after="0" w:line="408" w:lineRule="exact"/>
        <w:ind w:left="0" w:right="0" w:firstLine="576"/>
        <w:jc w:val="left"/>
      </w:pPr>
      <w:r>
        <w:rPr/>
        <w:t xml:space="preserve">(c) Forest practices rules shall be administered and enforced by either the department or the local governmental entity as provided in this chapter. Such rules shall be adopted and administered so as to give consideration to all purposes and policies set forth in RCW 76.09.010.</w:t>
      </w:r>
    </w:p>
    <w:p>
      <w:pPr>
        <w:spacing w:before="0" w:after="0" w:line="408" w:lineRule="exact"/>
        <w:ind w:left="0" w:right="0" w:firstLine="576"/>
        <w:jc w:val="left"/>
      </w:pPr>
      <w:r>
        <w:rPr/>
        <w:t xml:space="preserve">(2)(a) The board shall prepare proposed forest practices rules consistent with this section and chapter 34.05 RCW. In addition to any forest practices rules relating to water quality protection proposed by the board, the department of ecology may submit to the board proposed forest practices rules relating to water quality protection.</w:t>
      </w:r>
    </w:p>
    <w:p>
      <w:pPr>
        <w:spacing w:before="0" w:after="0" w:line="408" w:lineRule="exact"/>
        <w:ind w:left="0" w:right="0" w:firstLine="576"/>
        <w:jc w:val="left"/>
      </w:pPr>
      <w:r>
        <w:rPr/>
        <w:t xml:space="preserve">(b)(i) The board shall hold one or more hearings on the proposed rules pursuant to chapter 34.05 RCW. Any county representative may propose specific forest practices rules relating to problems existing within the county at the hearings.</w:t>
      </w:r>
    </w:p>
    <w:p>
      <w:pPr>
        <w:spacing w:before="0" w:after="0" w:line="408" w:lineRule="exact"/>
        <w:ind w:left="0" w:right="0" w:firstLine="576"/>
        <w:jc w:val="left"/>
      </w:pPr>
      <w:r>
        <w:rPr/>
        <w:t xml:space="preserve">(ii) The board may adopt and the department of ecology may approve such proposals if they find the proposals are consistent with the purposes and policies of this chapter.</w:t>
      </w:r>
    </w:p>
    <w:p>
      <w:pPr>
        <w:spacing w:before="0" w:after="0" w:line="408" w:lineRule="exact"/>
        <w:ind w:left="0" w:right="0" w:firstLine="576"/>
        <w:jc w:val="left"/>
      </w:pPr>
      <w:r>
        <w:rPr/>
        <w:t xml:space="preserve">(3)(a) The board shall incorporate into the forest practices rules those fish protection standards in the rules adopted under chapter 77.55 RCW, as the rules existed on July 10, 2012, that are applicable to activities regulated under the forest practices rules. If fish protection standards are incorporated by reference, the board shall minimize administrative processes by utilizing the exception from the administrative procedures controlling significant legislative rules under RCW 34.05.328</w:t>
      </w:r>
      <w:r>
        <w:t>((</w:t>
      </w:r>
      <w:r>
        <w:rPr>
          <w:strike/>
        </w:rPr>
        <w:t xml:space="preserve">(5)</w:t>
      </w:r>
      <w:r>
        <w:t>))</w:t>
      </w:r>
      <w:r>
        <w:rPr/>
        <w:t xml:space="preserve"> </w:t>
      </w:r>
      <w:r>
        <w:rPr>
          <w:u w:val="single"/>
        </w:rPr>
        <w:t xml:space="preserve">(6)</w:t>
      </w:r>
      <w:r>
        <w:rPr/>
        <w:t xml:space="preserve">(b)(iii) for the incorporation of rules adopted by other state agencies.</w:t>
      </w:r>
    </w:p>
    <w:p>
      <w:pPr>
        <w:spacing w:before="0" w:after="0" w:line="408" w:lineRule="exact"/>
        <w:ind w:left="0" w:right="0" w:firstLine="576"/>
        <w:jc w:val="left"/>
      </w:pPr>
      <w:r>
        <w:rPr/>
        <w:t xml:space="preserve">(b) Thereafter, the board shall incorporate into the forest practices rules any changes to those fish protection standards in the rules adopted under chapter 77.55 RCW that are: (i) Adopted consistent with RCW 77.55.361; and (ii) applicable to activities regulated under the forest practices rules. If fish protection standards are incorporated by reference, the board shall minimize administrative processes by utilizing the exception from the administrative procedures controlling significant legislative rules under RCW 34.05.328</w:t>
      </w:r>
      <w:r>
        <w:t>((</w:t>
      </w:r>
      <w:r>
        <w:rPr>
          <w:strike/>
        </w:rPr>
        <w:t xml:space="preserve">(5)</w:t>
      </w:r>
      <w:r>
        <w:t>))</w:t>
      </w:r>
      <w:r>
        <w:rPr/>
        <w:t xml:space="preserve"> </w:t>
      </w:r>
      <w:r>
        <w:rPr>
          <w:u w:val="single"/>
        </w:rPr>
        <w:t xml:space="preserve">(6)</w:t>
      </w:r>
      <w:r>
        <w:rPr/>
        <w:t xml:space="preserve">(b)(iii) for the incorporation of rules adopted by other state agencies.</w:t>
      </w:r>
    </w:p>
    <w:p>
      <w:pPr>
        <w:spacing w:before="0" w:after="0" w:line="408" w:lineRule="exact"/>
        <w:ind w:left="0" w:right="0" w:firstLine="576"/>
        <w:jc w:val="left"/>
      </w:pPr>
      <w:r>
        <w:rPr/>
        <w:t xml:space="preserve">(c) The board shall establish and maintain technical guidance in the forest practices board manual, as provided under WAC 222</w:t>
      </w:r>
      <w:r>
        <w:rPr/>
        <w:noBreakHyphen/>
      </w:r>
      <w:r>
        <w:rPr/>
        <w:t xml:space="preserve">12</w:t>
      </w:r>
      <w:r>
        <w:rPr/>
        <w:noBreakHyphen/>
      </w:r>
      <w:r>
        <w:rPr/>
        <w:t xml:space="preserve">090 as it existed on July 10, 2012, to assist with implementation of the standards incorporated into the forest practices rules under this section. The guidance must include best management practices and standard techniques to ensure fish protection.</w:t>
      </w:r>
    </w:p>
    <w:p>
      <w:pPr>
        <w:spacing w:before="0" w:after="0" w:line="408" w:lineRule="exact"/>
        <w:ind w:left="0" w:right="0" w:firstLine="576"/>
        <w:jc w:val="left"/>
      </w:pPr>
      <w:r>
        <w:rPr/>
        <w:t xml:space="preserve">(d) The board must complete the requirements of (a) of this subsection and establish initial technical guidance under (c) of this subsection by December 31, 2013.</w:t>
      </w:r>
    </w:p>
    <w:p>
      <w:pPr>
        <w:spacing w:before="0" w:after="0" w:line="408" w:lineRule="exact"/>
        <w:ind w:left="0" w:right="0" w:firstLine="576"/>
        <w:jc w:val="left"/>
      </w:pPr>
      <w:r>
        <w:rPr/>
        <w:t xml:space="preserve">(4)(a) The board shall establish by rule a program for the acquisition of riparian open space and critical habitat for threatened or endangered species as designated by the board. Acquisition must be a conservation easement. Lands eligible for acquisition are forestlands within unconfined channel migration zones or forestlands containing critical habitat for threatened or endangered species as designated by the board. Once acquired, these lands may be held and managed by the department, transferred to another state agency, transferred to an appropriate local government agency, or transferred to a private nonprofit nature conservancy corporation, as defined in RCW 64.04.130, in fee or transfer of management obligation. The board shall adopt rules governing the acquisition by the state or donation to the state of such interest in lands including the right of refusal if the lands are subject to unacceptable liabilities. The rules shall include definitions of qualifying lands, priorities for acquisition, and provide for the opportunity to transfer such lands with limited warranties and with a description of boundaries that does not require full surveys where the cost of securing the surveys would be unreasonable in relation to the value of the lands conveyed. The rules shall provide for the management of the lands for ecological protection or fisheries enhancement. For the purposes of conservation easements entered into under this section, the following apply:</w:t>
      </w:r>
    </w:p>
    <w:p>
      <w:pPr>
        <w:spacing w:before="0" w:after="0" w:line="408" w:lineRule="exact"/>
        <w:ind w:left="0" w:right="0" w:firstLine="576"/>
        <w:jc w:val="left"/>
      </w:pPr>
      <w:r>
        <w:rPr/>
        <w:t xml:space="preserve">(i) For conveyances of a conservation easement in which the landowner conveys an interest in the trees only, the compensation must include the timber value component, as determined by the cruised volume of any timber located within the channel migration zone or critical habitat for threatened or endangered species as designated by the board, multiplied by the appropriate quality code stumpage value for timber of the same species shown on the appropriate table used for timber harvest excise tax purposes under RCW 84.33.091;</w:t>
      </w:r>
    </w:p>
    <w:p>
      <w:pPr>
        <w:spacing w:before="0" w:after="0" w:line="408" w:lineRule="exact"/>
        <w:ind w:left="0" w:right="0" w:firstLine="576"/>
        <w:jc w:val="left"/>
      </w:pPr>
      <w:r>
        <w:rPr/>
        <w:t xml:space="preserve">(ii) For conveyances of a conservation easement in which the landowner conveys interests in both land and trees, the compensation must include the timber value component in (a)(i) of this subsection plus such portion of the land value component as determined just and equitable by the department. The land value component must be the acreage of qualifying channel migration zone or critical habitat for threatened or endangered species as determined by the board, to be conveyed, multiplied by the average per acre value of all commercial forestland in western Washington or the average for eastern Washington, whichever average is applicable to the qualifying lands. The department must determine the western and eastern Washington averages based on the land value tables established by RCW 84.33.140 and revised annually by the department of revenue.</w:t>
      </w:r>
    </w:p>
    <w:p>
      <w:pPr>
        <w:spacing w:before="0" w:after="0" w:line="408" w:lineRule="exact"/>
        <w:ind w:left="0" w:right="0" w:firstLine="576"/>
        <w:jc w:val="left"/>
      </w:pPr>
      <w:r>
        <w:rPr/>
        <w:t xml:space="preserve">(b) Subject to appropriations sufficient to cover the cost of such an acquisition program and the related costs of administering the program, the department must establish a conservation easement in land that an owner tenders for purchase; provided that such lands have been taxed as forestlands and are located within an unconfined channel migration zone or contain critical habitat for threatened or endangered species as designated by the board. Lands acquired under this section shall become riparian or habitat open space. These acquisitions shall not be deemed to trigger the compensating tax of chapters 84.33 and 84.34 RCW.</w:t>
      </w:r>
    </w:p>
    <w:p>
      <w:pPr>
        <w:spacing w:before="0" w:after="0" w:line="408" w:lineRule="exact"/>
        <w:ind w:left="0" w:right="0" w:firstLine="576"/>
        <w:jc w:val="left"/>
      </w:pPr>
      <w:r>
        <w:rPr/>
        <w:t xml:space="preserve">(c) Instead of offering to sell interests in qualifying lands, owners may elect to donate the interests to the state.</w:t>
      </w:r>
    </w:p>
    <w:p>
      <w:pPr>
        <w:spacing w:before="0" w:after="0" w:line="408" w:lineRule="exact"/>
        <w:ind w:left="0" w:right="0" w:firstLine="576"/>
        <w:jc w:val="left"/>
      </w:pPr>
      <w:r>
        <w:rPr/>
        <w:t xml:space="preserve">(d) Any acquired interest in qualifying lands by the state under this section shall be managed as riparian open space or critical habitat.</w:t>
      </w:r>
    </w:p>
    <w:p>
      <w:pPr>
        <w:spacing w:before="0" w:after="0" w:line="408" w:lineRule="exact"/>
        <w:ind w:left="0" w:right="0" w:firstLine="576"/>
        <w:jc w:val="left"/>
      </w:pPr>
      <w:r>
        <w:rPr>
          <w:u w:val="single"/>
        </w:rPr>
        <w:t xml:space="preserve">(5)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020</w:t>
      </w:r>
      <w:r>
        <w:rPr/>
        <w:t xml:space="preserve"> and 2013 c 104 s 1 are each amended to read as follows:</w:t>
      </w:r>
    </w:p>
    <w:p>
      <w:pPr>
        <w:spacing w:before="0" w:after="0" w:line="408" w:lineRule="exact"/>
        <w:ind w:left="0" w:right="0" w:firstLine="576"/>
        <w:jc w:val="left"/>
      </w:pPr>
      <w:r>
        <w:rPr/>
        <w:t xml:space="preserve">(1) The board shall:</w:t>
      </w:r>
    </w:p>
    <w:p>
      <w:pPr>
        <w:spacing w:before="0" w:after="0" w:line="408" w:lineRule="exact"/>
        <w:ind w:left="0" w:right="0" w:firstLine="576"/>
        <w:jc w:val="left"/>
      </w:pPr>
      <w:r>
        <w:rPr/>
        <w:t xml:space="preserve">(a) Adopt rules and procedures necessary to implement the freight mobility strategic investment program;</w:t>
      </w:r>
    </w:p>
    <w:p>
      <w:pPr>
        <w:spacing w:before="0" w:after="0" w:line="408" w:lineRule="exact"/>
        <w:ind w:left="0" w:right="0" w:firstLine="576"/>
        <w:jc w:val="left"/>
      </w:pPr>
      <w:r>
        <w:rPr/>
        <w:t xml:space="preserve">(b) Solicit from public entities proposed projects that meet eligibility criteria established in accordance with subsection (4) of this section; and</w:t>
      </w:r>
    </w:p>
    <w:p>
      <w:pPr>
        <w:spacing w:before="0" w:after="0" w:line="408" w:lineRule="exact"/>
        <w:ind w:left="0" w:right="0" w:firstLine="576"/>
        <w:jc w:val="left"/>
      </w:pPr>
      <w:r>
        <w:rPr/>
        <w:t xml:space="preserve">(c) Review and evaluate project applications based on criteria established under this section, and prioritize and select projects comprising a portfolio to be funded in part with grants from state funds appropriated for the freight mobility strategic investment program. In determining the appropriate level of state funding for a project, the board shall ensure that state funds are allocated to leverage the greatest amount of partnership funding possible. The board shall ensure that projects included in the portfolio are not more appropriately funded with other federal, state, or local government funding mechanisms or programs. The board shall reject those projects that appear to improve overall general mobility with limited enhancement for freight mobility.</w:t>
      </w:r>
    </w:p>
    <w:p>
      <w:pPr>
        <w:spacing w:before="0" w:after="0" w:line="408" w:lineRule="exact"/>
        <w:ind w:left="0" w:right="0" w:firstLine="576"/>
        <w:jc w:val="left"/>
      </w:pPr>
      <w:r>
        <w:rPr/>
        <w:t xml:space="preserve">The board shall provide periodic progress reports on its activities to the office of financial management and the senate and house transportation committees.</w:t>
      </w:r>
    </w:p>
    <w:p>
      <w:pPr>
        <w:spacing w:before="0" w:after="0" w:line="408" w:lineRule="exact"/>
        <w:ind w:left="0" w:right="0" w:firstLine="576"/>
        <w:jc w:val="left"/>
      </w:pPr>
      <w:r>
        <w:rPr/>
        <w:t xml:space="preserve">(2) The board may:</w:t>
      </w:r>
    </w:p>
    <w:p>
      <w:pPr>
        <w:spacing w:before="0" w:after="0" w:line="408" w:lineRule="exact"/>
        <w:ind w:left="0" w:right="0" w:firstLine="576"/>
        <w:jc w:val="left"/>
      </w:pPr>
      <w:r>
        <w:rPr/>
        <w:t xml:space="preserve">(a) Accept from any state or federal agency, loans or grants for the financing of any transportation project and enter into agreements with any such agency concerning the loans or grants;</w:t>
      </w:r>
    </w:p>
    <w:p>
      <w:pPr>
        <w:spacing w:before="0" w:after="0" w:line="408" w:lineRule="exact"/>
        <w:ind w:left="0" w:right="0" w:firstLine="576"/>
        <w:jc w:val="left"/>
      </w:pPr>
      <w:r>
        <w:rPr/>
        <w:t xml:space="preserve">(b) Provide technical assistance to project applicants;</w:t>
      </w:r>
    </w:p>
    <w:p>
      <w:pPr>
        <w:spacing w:before="0" w:after="0" w:line="408" w:lineRule="exact"/>
        <w:ind w:left="0" w:right="0" w:firstLine="576"/>
        <w:jc w:val="left"/>
      </w:pPr>
      <w:r>
        <w:rPr/>
        <w:t xml:space="preserve">(c)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(d) Adopt rules under chapter 34.05 RCW as necessary to carry out the purposes of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 and</w:t>
      </w:r>
    </w:p>
    <w:p>
      <w:pPr>
        <w:spacing w:before="0" w:after="0" w:line="408" w:lineRule="exact"/>
        <w:ind w:left="0" w:right="0" w:firstLine="576"/>
        <w:jc w:val="left"/>
      </w:pPr>
      <w:r>
        <w:rPr/>
        <w:t xml:space="preserve">(e) Do all things necessary or convenient to carry out the powers expressly granted or implied under this chapter.</w:t>
      </w:r>
    </w:p>
    <w:p>
      <w:pPr>
        <w:spacing w:before="0" w:after="0" w:line="408" w:lineRule="exact"/>
        <w:ind w:left="0" w:right="0" w:firstLine="576"/>
        <w:jc w:val="left"/>
      </w:pPr>
      <w:r>
        <w:rPr/>
        <w:t xml:space="preserve">(3) The board shall designate strategic freight corridors within the state. The board shall update the list of designated strategic corridors not less than every two years, and shall establish a method of collecting and verifying data, including information on city and county-owned roadways.</w:t>
      </w:r>
    </w:p>
    <w:p>
      <w:pPr>
        <w:spacing w:before="0" w:after="0" w:line="408" w:lineRule="exact"/>
        <w:ind w:left="0" w:right="0" w:firstLine="576"/>
        <w:jc w:val="left"/>
      </w:pPr>
      <w:r>
        <w:rPr/>
        <w:t xml:space="preserve">(4) The board shall utilize threshold project eligibility criteria that, at a minimum, includes the following:</w:t>
      </w:r>
    </w:p>
    <w:p>
      <w:pPr>
        <w:spacing w:before="0" w:after="0" w:line="408" w:lineRule="exact"/>
        <w:ind w:left="0" w:right="0" w:firstLine="576"/>
        <w:jc w:val="left"/>
      </w:pPr>
      <w:r>
        <w:rPr/>
        <w:t xml:space="preserve">(a) The project must be on a strategic freight corridor;</w:t>
      </w:r>
    </w:p>
    <w:p>
      <w:pPr>
        <w:spacing w:before="0" w:after="0" w:line="408" w:lineRule="exact"/>
        <w:ind w:left="0" w:right="0" w:firstLine="576"/>
        <w:jc w:val="left"/>
      </w:pPr>
      <w:r>
        <w:rPr/>
        <w:t xml:space="preserve">(b) The project must meet one of the following conditions:</w:t>
      </w:r>
    </w:p>
    <w:p>
      <w:pPr>
        <w:spacing w:before="0" w:after="0" w:line="408" w:lineRule="exact"/>
        <w:ind w:left="0" w:right="0" w:firstLine="576"/>
        <w:jc w:val="left"/>
      </w:pPr>
      <w:r>
        <w:rPr/>
        <w:t xml:space="preserve">(i) It is primarily aimed at reducing identified barriers to freight movement with only incidental benefits to general or personal mobility; or</w:t>
      </w:r>
    </w:p>
    <w:p>
      <w:pPr>
        <w:spacing w:before="0" w:after="0" w:line="408" w:lineRule="exact"/>
        <w:ind w:left="0" w:right="0" w:firstLine="576"/>
        <w:jc w:val="left"/>
      </w:pPr>
      <w:r>
        <w:rPr/>
        <w:t xml:space="preserve">(ii) It is primarily aimed at increasing capacity for the movement of freight with only incidental benefits to general or personal mobility; or</w:t>
      </w:r>
    </w:p>
    <w:p>
      <w:pPr>
        <w:spacing w:before="0" w:after="0" w:line="408" w:lineRule="exact"/>
        <w:ind w:left="0" w:right="0" w:firstLine="576"/>
        <w:jc w:val="left"/>
      </w:pPr>
      <w:r>
        <w:rPr/>
        <w:t xml:space="preserve">(iii) It is primarily aimed at mitigating the impact on communities of increasing freight movement, including roadway/railway conflicts; and</w:t>
      </w:r>
    </w:p>
    <w:p>
      <w:pPr>
        <w:spacing w:before="0" w:after="0" w:line="408" w:lineRule="exact"/>
        <w:ind w:left="0" w:right="0" w:firstLine="576"/>
        <w:jc w:val="left"/>
      </w:pPr>
      <w:r>
        <w:rPr/>
        <w:t xml:space="preserve">(c) The project must have a total public benefit/total public cost ratio of equal to or greater than one.</w:t>
      </w:r>
    </w:p>
    <w:p>
      <w:pPr>
        <w:spacing w:before="0" w:after="0" w:line="408" w:lineRule="exact"/>
        <w:ind w:left="0" w:right="0" w:firstLine="576"/>
        <w:jc w:val="left"/>
      </w:pPr>
      <w:r>
        <w:rPr/>
        <w:t xml:space="preserve">(5) From June 11, 1998, through the biennium ending June 30, 2001, the board shall use the multicriteria analysis and scoring framework for evaluating and ranking eligible freight mobility and freight mitigation projects developed by the freight mobility project prioritization committee and contained in the January 16, 1998, report entitled "Project Eligibility, Priority and Selection Process for a Strategic Freight Investment Program." The prioritization process shall measure the degree to which projects address important program objectives and shall generate a project score that reflects a project's priority compared to other projects. The board shall assign scoring points to each criterion that indicate the relative importance of the criterion in the overall determination of project priority. After June 30, 2001, the board may supplement and refine the initial project priority criteria and scoring framework developed by the freight mobility project prioritization committee as expertise and experience is gained in administering the freight mobility program.</w:t>
      </w:r>
    </w:p>
    <w:p>
      <w:pPr>
        <w:spacing w:before="0" w:after="0" w:line="408" w:lineRule="exact"/>
        <w:ind w:left="0" w:right="0" w:firstLine="576"/>
        <w:jc w:val="left"/>
      </w:pPr>
      <w:r>
        <w:rPr/>
        <w:t xml:space="preserve">(6) It is the intent of the legislature that each freight mobility project contained in the project portfolio approved by the board utilize the greatest amount of nonstate funding possible. The board shall adopt rules that give preference to projects that contain the greatest levels of financial participation from nonprogram fund sources. The board shall consider twenty percent as the minimum partnership contribution, but shall also ensure that there are provisions allowing exceptions for projects that are located in areas where minimal local funding capacity exists or where the magnitude of the project makes the adopted partnership contribution financially unfeasible.</w:t>
      </w:r>
    </w:p>
    <w:p>
      <w:pPr>
        <w:spacing w:before="0" w:after="0" w:line="408" w:lineRule="exact"/>
        <w:ind w:left="0" w:right="0" w:firstLine="576"/>
        <w:jc w:val="left"/>
      </w:pPr>
      <w:r>
        <w:rPr/>
        <w:t xml:space="preserve">(7) The board shall develop and recommend policies that address operational improvements that primarily benefit and enhance freight movement, including, but not limited to, policies that reduce congestion in truck lanes at border crossings and weigh stations and provide for access to ports during nonpeak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28</w:t>
      </w:r>
      <w:r>
        <w:rPr/>
        <w:t xml:space="preserve">.</w:t>
      </w:r>
      <w:r>
        <w:t xml:space="preserve">100</w:t>
      </w:r>
      <w:r>
        <w:rPr/>
        <w:t xml:space="preserve"> and 2010 c 8 s 6038 are each amended to read as follows:</w:t>
      </w:r>
    </w:p>
    <w:p>
      <w:pPr>
        <w:spacing w:before="0" w:after="0" w:line="408" w:lineRule="exact"/>
        <w:ind w:left="0" w:right="0" w:firstLine="576"/>
        <w:jc w:val="left"/>
      </w:pPr>
      <w:r>
        <w:rPr/>
        <w:t xml:space="preserve">The Washington state fruit commission is hereby declared and created a corporate body. The commission has power:</w:t>
      </w:r>
    </w:p>
    <w:p>
      <w:pPr>
        <w:spacing w:before="0" w:after="0" w:line="408" w:lineRule="exact"/>
        <w:ind w:left="0" w:right="0" w:firstLine="576"/>
        <w:jc w:val="left"/>
      </w:pPr>
      <w:r>
        <w:rPr/>
        <w:t xml:space="preserve">(1) To exercise all of the powers of a corporation;</w:t>
      </w:r>
    </w:p>
    <w:p>
      <w:pPr>
        <w:spacing w:before="0" w:after="0" w:line="408" w:lineRule="exact"/>
        <w:ind w:left="0" w:right="0" w:firstLine="576"/>
        <w:jc w:val="left"/>
      </w:pPr>
      <w:r>
        <w:rPr/>
        <w:t xml:space="preserve">(2) To elect a chair and such other officers as it may deem advisable;</w:t>
      </w:r>
    </w:p>
    <w:p>
      <w:pPr>
        <w:spacing w:before="0" w:after="0" w:line="408" w:lineRule="exact"/>
        <w:ind w:left="0" w:right="0" w:firstLine="576"/>
        <w:jc w:val="left"/>
      </w:pPr>
      <w:r>
        <w:rPr/>
        <w:t xml:space="preserve">(3) To adopt, amend, or repeal, from time to time, necessary and proper rules, regulations, and orders for the performance of its duties, which rules, regulations, and orders shall have the force of laws when not inconsistent with existing laws</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(4) To employ, and at its pleasure discharge, such attorneys, advertising manager, agents or agencies, clerks and employees, as it deems necessary and fix their compensation;</w:t>
      </w:r>
    </w:p>
    <w:p>
      <w:pPr>
        <w:spacing w:before="0" w:after="0" w:line="408" w:lineRule="exact"/>
        <w:ind w:left="0" w:right="0" w:firstLine="576"/>
        <w:jc w:val="left"/>
      </w:pPr>
      <w:r>
        <w:rPr/>
        <w:t xml:space="preserve">(5) To establish offices, and incur such expenses, enter into such contracts, and create such liabilities, as it deems reasonably necessary for the proper administration of this chapter;</w:t>
      </w:r>
    </w:p>
    <w:p>
      <w:pPr>
        <w:spacing w:before="0" w:after="0" w:line="408" w:lineRule="exact"/>
        <w:ind w:left="0" w:right="0" w:firstLine="576"/>
        <w:jc w:val="left"/>
      </w:pPr>
      <w:r>
        <w:rPr/>
        <w:t xml:space="preserve">(6) To accept contributions of, or match private, state, or federal funds available for research, and make contributions to persons or state or federal agencies conducting such research;</w:t>
      </w:r>
    </w:p>
    <w:p>
      <w:pPr>
        <w:spacing w:before="0" w:after="0" w:line="408" w:lineRule="exact"/>
        <w:ind w:left="0" w:right="0" w:firstLine="576"/>
        <w:jc w:val="left"/>
      </w:pPr>
      <w:r>
        <w:rPr/>
        <w:t xml:space="preserve">(7) To administer and enforce this chapter, and do and perform all acts and exercise all powers deemed reasonably necessary, proper, or advisable to effectuate the purposes of this chapter, and to perpetuate and promote the general welfare of the soft tree fruit industry of this state;</w:t>
      </w:r>
    </w:p>
    <w:p>
      <w:pPr>
        <w:spacing w:before="0" w:after="0" w:line="408" w:lineRule="exact"/>
        <w:ind w:left="0" w:right="0" w:firstLine="576"/>
        <w:jc w:val="left"/>
      </w:pPr>
      <w:r>
        <w:rPr/>
        <w:t xml:space="preserve">(8) To sue and be 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selling, distributing, or otherwise supplying or in the manufacturing of devices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w:t>
      </w:r>
      <w:r>
        <w:t>((</w:t>
      </w:r>
      <w:r>
        <w:rPr>
          <w:strike/>
        </w:rPr>
        <w:t xml:space="preserve">such</w:t>
      </w:r>
      <w:r>
        <w:t>))</w:t>
      </w:r>
      <w:r>
        <w:rPr/>
        <w:t xml:space="preserve"> rules and regulations </w:t>
      </w:r>
      <w:r>
        <w:t>((</w:t>
      </w:r>
      <w:r>
        <w:rPr>
          <w:strike/>
        </w:rPr>
        <w:t xml:space="preserve">as are deemed necessary</w:t>
      </w:r>
      <w:r>
        <w:t>))</w:t>
      </w:r>
      <w:r>
        <w:rPr/>
        <w:t xml:space="preserve"> to carry out the purposes and provisions of this chapter. All rules and regulations shall be adopted pursuant to the administrative procedure act, chapter 34.05 RCW</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(22)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160</w:t>
      </w:r>
      <w:r>
        <w:rPr/>
        <w:t xml:space="preserve"> and 1988 c 107 s 15 are each amended to read as follows:</w:t>
      </w:r>
    </w:p>
    <w:p>
      <w:pPr>
        <w:spacing w:before="0" w:after="0" w:line="408" w:lineRule="exact"/>
        <w:ind w:left="0" w:right="0" w:firstLine="576"/>
        <w:jc w:val="left"/>
      </w:pPr>
      <w:r>
        <w:rPr>
          <w:u w:val="single"/>
        </w:rPr>
        <w:t xml:space="preserve">(1)</w:t>
      </w:r>
      <w:r>
        <w:rPr/>
        <w:t xml:space="preserve"> The administrator may promulgate and adopt rules </w:t>
      </w:r>
      <w:r>
        <w:rPr>
          <w:u w:val="single"/>
        </w:rPr>
        <w:t xml:space="preserve">derived from a specific grant of legislative authority and</w:t>
      </w:r>
      <w:r>
        <w:rPr/>
        <w:t xml:space="preserve"> consistent with this chapter </w:t>
      </w:r>
      <w:r>
        <w:t>((</w:t>
      </w:r>
      <w:r>
        <w:rPr>
          <w:strike/>
        </w:rPr>
        <w:t xml:space="preserve">to carry out the purposes of this chapter</w:t>
      </w:r>
      <w:r>
        <w:t>))</w:t>
      </w:r>
      <w:r>
        <w:rPr/>
        <w:t xml:space="preserve">. All rules shall be adopted in accordance with chapter 34.05 RCW.</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37</w:t>
      </w:r>
      <w:r>
        <w:rPr/>
        <w:t xml:space="preserve">.</w:t>
      </w:r>
      <w:r>
        <w:t xml:space="preserve">050</w:t>
      </w:r>
      <w:r>
        <w:rPr/>
        <w:t xml:space="preserve"> and 2012 c 117 s 374 are each amended to read as follows:</w:t>
      </w:r>
    </w:p>
    <w:p>
      <w:pPr>
        <w:spacing w:before="0" w:after="0" w:line="408" w:lineRule="exact"/>
        <w:ind w:left="0" w:right="0" w:firstLine="576"/>
        <w:jc w:val="left"/>
      </w:pPr>
      <w:r>
        <w:rPr>
          <w:u w:val="single"/>
        </w:rPr>
        <w:t xml:space="preserve">(1)</w:t>
      </w:r>
      <w:r>
        <w:rPr/>
        <w:t xml:space="preserve"> The authority shall establish rules concerning its exercise of the powers authorized by this chapter. The authority shall receive from applicants requests for the providing of bonds for financing of health care facilities and shall investigate and determine the need and the feasibility of providing such bonds. Whenever the authority deems it necessary or advisable for the benefit of the public health to provide financing for a health care facility, it shall adopt a financing plan therefor and shall declare the estimated cost thereof, as near as may be, including as part of such cost funds necessary for the expenses incurred in the financing as well as in the construction or purchase or other acquisition or in connection with the rental or other payment for the use thereof, interest during construction, reserve funds and any funds necessary for initial start-up costs, and shall issue and sell its bonds for the purposes of carrying out the proposed financing plan: PROVIDED, That if a certificate of need is required for the proposed project, no such financing plan shall be adopted until such certificate has been issued pursuant to chapter 70.38 RCW by the secretary of the department of social and health services. The authority shall have power as a part of such plan to create a special fund or funds for the purpose of defraying the cost of such project and for other projects of the same participant subsequently or at the same time approved by it and for their maintenance, improvement, reconstruction, remodeling, and rehabilitation, into which special fund or funds it shall obligate and bind the participant to set aside and pay from the gross revenues of the project or from other sources an amount sufficient to pay the principal and interest of the bonds being issued, reserves and other requirements of the special fund and to issue and sell bonds payable as to both principal and interest out of such fund or funds relating to the project or projects of such participant.</w:t>
      </w:r>
    </w:p>
    <w:p>
      <w:pPr>
        <w:spacing w:before="0" w:after="0" w:line="408" w:lineRule="exact"/>
        <w:ind w:left="0" w:right="0" w:firstLine="576"/>
        <w:jc w:val="left"/>
      </w:pPr>
      <w:r>
        <w:rPr>
          <w:u w:val="single"/>
        </w:rPr>
        <w:t xml:space="preserve">(2)</w:t>
      </w:r>
      <w:r>
        <w:rPr/>
        <w:t xml:space="preserve"> Such bonds shall bear such date or dates, mature at such time or times, be in such denominations, be in such form, either coupon or registered, or both, as provided in RCW 39.46.030, carry such registration privileges, be made transferable, exchangeable, and interchangeable, be payable in such medium of payment, at such place or places, be subject to such terms of redemption, bear such fixed or variable rate or rates of interest, and be sold in such manner, at such price, as the authority shall determine. Such bonds shall be executed by the chair, by either its duly elected secretary or its executive director, and by the trustee if the authority determines to utilize a trustee for the bonds. Execution of the bonds may be by manual or facsimile signature: PROVIDED, That at least one signature placed thereon shall be manually subscribed. Any interest coupons appurtenant to the bonds shall be executed by facsimile or manual signature or signatures, as the authority shall determine.</w:t>
      </w:r>
    </w:p>
    <w:p>
      <w:pPr>
        <w:spacing w:before="0" w:after="0" w:line="408" w:lineRule="exact"/>
        <w:ind w:left="0" w:right="0" w:firstLine="576"/>
        <w:jc w:val="left"/>
      </w:pPr>
      <w:r>
        <w:rPr>
          <w:u w:val="single"/>
        </w:rPr>
        <w:t xml:space="preserve">(3)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040</w:t>
      </w:r>
      <w:r>
        <w:rPr/>
        <w:t xml:space="preserve"> and 2005 c 32 s 2 are each amended to read as follows:</w:t>
      </w:r>
    </w:p>
    <w:p>
      <w:pPr>
        <w:spacing w:before="0" w:after="0" w:line="408" w:lineRule="exact"/>
        <w:ind w:left="0" w:right="0" w:firstLine="576"/>
        <w:jc w:val="left"/>
      </w:pPr>
      <w:r>
        <w:rPr/>
        <w:t xml:space="preserve">In addition to any other powers granted the secretary, the secretary may:</w:t>
      </w:r>
    </w:p>
    <w:p>
      <w:pPr>
        <w:spacing w:before="0" w:after="0" w:line="408" w:lineRule="exact"/>
        <w:ind w:left="0" w:right="0" w:firstLine="576"/>
        <w:jc w:val="left"/>
      </w:pPr>
      <w:r>
        <w:rPr/>
        <w:t xml:space="preserve">(1) Adopt, in accordance with chapter 34.05 RCW, rules necessary to carry out the provisions of chapter 9, Laws of 1989 1st ex. sess.:  PROVIDED, That for rules adopted after July 23, 1995, the secretary may not rely solely on a section of law stating a statute's intent or purpose, on the enabling provisions of the statute establishing the agency, or on any combination of such provisions, for statutory authority to adopt any rule</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(2) Appoint such advisory committees as may be necessary to carry out the provisions of chapter 9, Laws of 1989 1st ex. sess. Members of such advisory committees are authorized to receive travel expenses in accordance with RCW 43.03.050 and 43.03.060. The secretary and the board of health shall review each advisory committee within their jurisdiction and each statutory advisory committee on a biennial basis to determine if such advisory committee is needed;</w:t>
      </w:r>
    </w:p>
    <w:p>
      <w:pPr>
        <w:spacing w:before="0" w:after="0" w:line="408" w:lineRule="exact"/>
        <w:ind w:left="0" w:right="0" w:firstLine="576"/>
        <w:jc w:val="left"/>
      </w:pPr>
      <w:r>
        <w:rPr/>
        <w:t xml:space="preserve">(3) Undertake studies, research, and analysis necessary to carry out the provisions of chapter 9, Laws of 1989 1st ex. sess. in accordance with RCW 43.70.050;</w:t>
      </w:r>
    </w:p>
    <w:p>
      <w:pPr>
        <w:spacing w:before="0" w:after="0" w:line="408" w:lineRule="exact"/>
        <w:ind w:left="0" w:right="0" w:firstLine="576"/>
        <w:jc w:val="left"/>
      </w:pPr>
      <w:r>
        <w:rPr/>
        <w:t xml:space="preserve">(4) Delegate powers, duties, and functions of the department to employees of the department as the secretary deems necessary to carry out the provisions of chapter 9, Laws of 1989 1st ex. sess.;</w:t>
      </w:r>
    </w:p>
    <w:p>
      <w:pPr>
        <w:spacing w:before="0" w:after="0" w:line="408" w:lineRule="exact"/>
        <w:ind w:left="0" w:right="0" w:firstLine="576"/>
        <w:jc w:val="left"/>
      </w:pPr>
      <w:r>
        <w:rPr/>
        <w:t xml:space="preserve">(5) Enter into contracts and enter into and distribute grants on behalf of the department to carry out the purposes of chapter 9, Laws of 1989 1st ex. sess. The department must report to the legislature a summary of the grants distributed under this authority, for each year of the first biennium after the department receives authority to distribute grants under this section, and make it electronically available;</w:t>
      </w:r>
    </w:p>
    <w:p>
      <w:pPr>
        <w:spacing w:before="0" w:after="0" w:line="408" w:lineRule="exact"/>
        <w:ind w:left="0" w:right="0" w:firstLine="576"/>
        <w:jc w:val="left"/>
      </w:pPr>
      <w:r>
        <w:rPr/>
        <w:t xml:space="preserve">(6) Act for the state in the initiation of, or the participation in, any intergovernmental program to the purposes of chapter 9, Laws of 1989 1st ex. sess.; or</w:t>
      </w:r>
    </w:p>
    <w:p>
      <w:pPr>
        <w:spacing w:before="0" w:after="0" w:line="408" w:lineRule="exact"/>
        <w:ind w:left="0" w:right="0" w:firstLine="576"/>
        <w:jc w:val="left"/>
      </w:pPr>
      <w:r>
        <w:rPr/>
        <w:t xml:space="preserve">(7) Solicit and accept gifts, grants, bequests, devises, or other funds from public and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115</w:t>
      </w:r>
      <w:r>
        <w:rPr/>
        <w:t xml:space="preserve">.</w:t>
      </w:r>
      <w:r>
        <w:t xml:space="preserve">040</w:t>
      </w:r>
      <w:r>
        <w:rPr/>
        <w:t xml:space="preserve"> and 2009 c 549 s 5170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Elect one of its members to serve as chair;</w:t>
      </w:r>
    </w:p>
    <w:p>
      <w:pPr>
        <w:spacing w:before="0" w:after="0" w:line="408" w:lineRule="exact"/>
        <w:ind w:left="0" w:right="0" w:firstLine="576"/>
        <w:jc w:val="left"/>
      </w:pPr>
      <w:r>
        <w:rPr/>
        <w:t xml:space="preserve">(2) Adopt rules and regulations pursuant to chapter 34.05 RCW</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(3) Examine and define issues pertaining to the rights and needs of Hispanics, and make recommendations to the governor and state agencies for changes in programs and laws;</w:t>
      </w:r>
    </w:p>
    <w:p>
      <w:pPr>
        <w:spacing w:before="0" w:after="0" w:line="408" w:lineRule="exact"/>
        <w:ind w:left="0" w:right="0" w:firstLine="576"/>
        <w:jc w:val="left"/>
      </w:pPr>
      <w:r>
        <w:rPr/>
        <w:t xml:space="preserve">(4) Advise the governor and state agencies on the development and implementation of policies, plans, and programs that relate to the special needs of Hispanics;</w:t>
      </w:r>
    </w:p>
    <w:p>
      <w:pPr>
        <w:spacing w:before="0" w:after="0" w:line="408" w:lineRule="exact"/>
        <w:ind w:left="0" w:right="0" w:firstLine="576"/>
        <w:jc w:val="left"/>
      </w:pPr>
      <w:r>
        <w:rPr/>
        <w:t xml:space="preserve">(5) Advise the legislature on issues of concern to the Hispanic community;</w:t>
      </w:r>
    </w:p>
    <w:p>
      <w:pPr>
        <w:spacing w:before="0" w:after="0" w:line="408" w:lineRule="exact"/>
        <w:ind w:left="0" w:right="0" w:firstLine="576"/>
        <w:jc w:val="left"/>
      </w:pPr>
      <w:r>
        <w:rPr/>
        <w:t xml:space="preserve">(6) Establish relationships with state agencies, local governments, and private sector organizations that promote equal opportunity and benefits for Hispanics; and</w:t>
      </w:r>
    </w:p>
    <w:p>
      <w:pPr>
        <w:spacing w:before="0" w:after="0" w:line="408" w:lineRule="exact"/>
        <w:ind w:left="0" w:right="0" w:firstLine="576"/>
        <w:jc w:val="left"/>
      </w:pPr>
      <w:r>
        <w:rPr/>
        <w:t xml:space="preserve">(7) Receive gifts, grants, and endowments from public or private sources that are made for the use or benefit of the commission and expend, without appropriation, the same or any income from the gifts, grants, or endowments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120</w:t>
      </w:r>
      <w:r>
        <w:rPr/>
        <w:t xml:space="preserve"> and 1985 c 449 s 12 are each amended to read as follows:</w:t>
      </w:r>
    </w:p>
    <w:p>
      <w:pPr>
        <w:spacing w:before="0" w:after="0" w:line="408" w:lineRule="exact"/>
        <w:ind w:left="0" w:right="0" w:firstLine="576"/>
        <w:jc w:val="left"/>
      </w:pPr>
      <w:r>
        <w:rPr/>
        <w:t xml:space="preserve">The state review board </w:t>
      </w:r>
      <w:r>
        <w:t>((</w:t>
      </w:r>
      <w:r>
        <w:rPr>
          <w:strike/>
        </w:rPr>
        <w:t xml:space="preserve">shall</w:t>
      </w:r>
      <w:r>
        <w:t>))</w:t>
      </w:r>
      <w:r>
        <w:rPr/>
        <w:t xml:space="preserve"> </w:t>
      </w:r>
      <w:r>
        <w:rPr>
          <w:u w:val="single"/>
        </w:rPr>
        <w:t xml:space="preserve">may</w:t>
      </w:r>
      <w:r>
        <w:rPr/>
        <w:t xml:space="preserve"> adopt rules necessary to carry out the purposes of this chapter. The rules </w:t>
      </w:r>
      <w:r>
        <w:t>((</w:t>
      </w:r>
      <w:r>
        <w:rPr>
          <w:strike/>
        </w:rPr>
        <w:t xml:space="preserve">shall</w:t>
      </w:r>
      <w:r>
        <w:t>))</w:t>
      </w:r>
      <w:r>
        <w:rPr/>
        <w:t xml:space="preserve"> </w:t>
      </w:r>
      <w:r>
        <w:rPr>
          <w:u w:val="single"/>
        </w:rPr>
        <w:t xml:space="preserve">may</w:t>
      </w:r>
      <w:r>
        <w:rPr/>
        <w:t xml:space="preserve"> include rehabilitation and maintenance standards for historic properties to be used as minimum requirements by local review boards to ensure that the historic property is safe and habitable, including but not limited to:</w:t>
      </w:r>
    </w:p>
    <w:p>
      <w:pPr>
        <w:spacing w:before="0" w:after="0" w:line="408" w:lineRule="exact"/>
        <w:ind w:left="0" w:right="0" w:firstLine="576"/>
        <w:jc w:val="left"/>
      </w:pPr>
      <w:r>
        <w:rPr/>
        <w:t xml:space="preserve">(1) Elimination of visual blight due to past neglect of maintenance and repair to the exterior of the building, including replacement of broken or missing doors and windows, repair of deteriorated architectural features, and painting of exterior surfaces;</w:t>
      </w:r>
    </w:p>
    <w:p>
      <w:pPr>
        <w:spacing w:before="0" w:after="0" w:line="408" w:lineRule="exact"/>
        <w:ind w:left="0" w:right="0" w:firstLine="576"/>
        <w:jc w:val="left"/>
      </w:pPr>
      <w:r>
        <w:rPr/>
        <w:t xml:space="preserve">(2) Correction of structural defects and hazards;</w:t>
      </w:r>
    </w:p>
    <w:p>
      <w:pPr>
        <w:spacing w:before="0" w:after="0" w:line="408" w:lineRule="exact"/>
        <w:ind w:left="0" w:right="0" w:firstLine="576"/>
        <w:jc w:val="left"/>
      </w:pPr>
      <w:r>
        <w:rPr/>
        <w:t xml:space="preserve">(3) Protection from weather damage due to defective roofing, flashings, glazing, caulking, or lack of heat; and</w:t>
      </w:r>
    </w:p>
    <w:p>
      <w:pPr>
        <w:spacing w:before="0" w:after="0" w:line="408" w:lineRule="exact"/>
        <w:ind w:left="0" w:right="0" w:firstLine="576"/>
        <w:jc w:val="left"/>
      </w:pPr>
      <w:r>
        <w:rPr/>
        <w:t xml:space="preserve">(4) Elimination of any condition on the premises which could cause or augment fire or explosion.</w:t>
      </w:r>
    </w:p>
    <w:p>
      <w:pPr>
        <w:spacing w:before="0" w:after="0" w:line="408" w:lineRule="exact"/>
        <w:ind w:left="0" w:right="0" w:firstLine="576"/>
        <w:jc w:val="left"/>
      </w:pP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070</w:t>
      </w:r>
      <w:r>
        <w:rPr/>
        <w:t xml:space="preserve"> and 2005 c 333 s 14 are each amended to read as follows:</w:t>
      </w:r>
    </w:p>
    <w:p>
      <w:pPr>
        <w:spacing w:before="0" w:after="0" w:line="408" w:lineRule="exact"/>
        <w:ind w:left="0" w:right="0" w:firstLine="576"/>
        <w:jc w:val="left"/>
      </w:pPr>
      <w:r>
        <w:rPr/>
        <w:t xml:space="preserve">(1) Each state historical society is designated a trustee for the state whose powers and duties include but are not limited to the following:</w:t>
      </w:r>
    </w:p>
    <w:p>
      <w:pPr>
        <w:spacing w:before="0" w:after="0" w:line="408" w:lineRule="exact"/>
        <w:ind w:left="0" w:right="0" w:firstLine="576"/>
        <w:jc w:val="left"/>
      </w:pPr>
      <w:r>
        <w:rPr/>
        <w:t xml:space="preserve">(a) To collect, catalog, preserve, and interpret objects, manuscripts, sites, photographs, and other materials illustrative of the cultural, artistic, and natural history of this state;</w:t>
      </w:r>
    </w:p>
    <w:p>
      <w:pPr>
        <w:spacing w:before="0" w:after="0" w:line="408" w:lineRule="exact"/>
        <w:ind w:left="0" w:right="0" w:firstLine="576"/>
        <w:jc w:val="left"/>
      </w:pPr>
      <w:r>
        <w:rPr/>
        <w:t xml:space="preserve">(b) To operate state museums and assist and encourage cultural and historical studies and museum interpretive efforts throughout the state, including those sponsored by local historical organizations, and city, county, and state agencies;</w:t>
      </w:r>
    </w:p>
    <w:p>
      <w:pPr>
        <w:spacing w:before="0" w:after="0" w:line="408" w:lineRule="exact"/>
        <w:ind w:left="0" w:right="0" w:firstLine="576"/>
        <w:jc w:val="left"/>
      </w:pPr>
      <w:r>
        <w:rPr/>
        <w:t xml:space="preserve">(c) To engage in cultural, artistic, and educational activities, including classes, exhibits, seminars, workshops, and conferences if these activities are related to the basic purpose of the society;</w:t>
      </w:r>
    </w:p>
    <w:p>
      <w:pPr>
        <w:spacing w:before="0" w:after="0" w:line="408" w:lineRule="exact"/>
        <w:ind w:left="0" w:right="0" w:firstLine="576"/>
        <w:jc w:val="left"/>
      </w:pPr>
      <w:r>
        <w:rPr/>
        <w:t xml:space="preserve">(d) To plan for and conduct celebrations of significant events in the history of the state of Washington and to give assistance to and coordinate with state agencies, local governments, and local historical organizations in planning and conducting celebrations;</w:t>
      </w:r>
    </w:p>
    <w:p>
      <w:pPr>
        <w:spacing w:before="0" w:after="0" w:line="408" w:lineRule="exact"/>
        <w:ind w:left="0" w:right="0" w:firstLine="576"/>
        <w:jc w:val="left"/>
      </w:pPr>
      <w:r>
        <w:rPr/>
        <w:t xml:space="preserve">(e) To create one or more classes of membership in the society;</w:t>
      </w:r>
    </w:p>
    <w:p>
      <w:pPr>
        <w:spacing w:before="0" w:after="0" w:line="408" w:lineRule="exact"/>
        <w:ind w:left="0" w:right="0" w:firstLine="576"/>
        <w:jc w:val="left"/>
      </w:pPr>
      <w:r>
        <w:rPr/>
        <w:t xml:space="preserve">(f) To engage in the sale of various articles which are related to the basic purpose of the society;</w:t>
      </w:r>
    </w:p>
    <w:p>
      <w:pPr>
        <w:spacing w:before="0" w:after="0" w:line="408" w:lineRule="exact"/>
        <w:ind w:left="0" w:right="0" w:firstLine="576"/>
        <w:jc w:val="left"/>
      </w:pPr>
      <w:r>
        <w:rPr/>
        <w:t xml:space="preserve">(g) To engage in appropriate fund-raising activities for the purpose of increasing the self-support of the society;</w:t>
      </w:r>
    </w:p>
    <w:p>
      <w:pPr>
        <w:spacing w:before="0" w:after="0" w:line="408" w:lineRule="exact"/>
        <w:ind w:left="0" w:right="0" w:firstLine="576"/>
        <w:jc w:val="left"/>
      </w:pPr>
      <w:r>
        <w:rPr/>
        <w:t xml:space="preserve">(h) To accept gifts, grants, conveyances, bequests, and devises, of real or personal property, or both, in trust or otherwise, and sell, lease, exchange, invest, or expend the same or the proceeds, rents, profits, and income therefrom except as limited by the donor's terms. The governing boards of the state historical societies shall adopt rules to govern and protect the receipt and expenditure of the proceeds, rents, profits, and income of all such gifts, grants, conveyances, bequests, and devises</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(i) To accept on loan or lend objects of historical interest, and sell, exchange, divest itself of, or refuse to accept, items which do not enhance the collection; and</w:t>
      </w:r>
    </w:p>
    <w:p>
      <w:pPr>
        <w:spacing w:before="0" w:after="0" w:line="408" w:lineRule="exact"/>
        <w:ind w:left="0" w:right="0" w:firstLine="576"/>
        <w:jc w:val="left"/>
      </w:pPr>
      <w:r>
        <w:rPr/>
        <w:t xml:space="preserve">(j) To charge general or special admission fees to its museums or exhibits and to waive or decrease such fees as it finds appropriate.</w:t>
      </w:r>
    </w:p>
    <w:p>
      <w:pPr>
        <w:spacing w:before="0" w:after="0" w:line="408" w:lineRule="exact"/>
        <w:ind w:left="0" w:right="0" w:firstLine="576"/>
        <w:jc w:val="left"/>
      </w:pPr>
      <w:r>
        <w:rPr/>
        <w:t xml:space="preserve">(2) All objects, sites, manuscripts, photographs, and all property, including real property, now held or hereafter acquired by the state historical societies shall be held by the societies in trust for the use and benefit of the people of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040</w:t>
      </w:r>
      <w:r>
        <w:rPr/>
        <w:t xml:space="preserve"> and 1995 c 399 s 98 are each amended to read as follows:</w:t>
      </w:r>
    </w:p>
    <w:p>
      <w:pPr>
        <w:spacing w:before="0" w:after="0" w:line="408" w:lineRule="exact"/>
        <w:ind w:left="0" w:right="0" w:firstLine="576"/>
        <w:jc w:val="left"/>
      </w:pPr>
      <w:r>
        <w:rPr/>
        <w:t xml:space="preserve">(1) There is hereby established a public body corporate and politic, with perpetual corporate succession, to be known as the Washington state housing finance commission. The commission is an instrumentality of the state exercising essential government functions and, for purposes of the code, acts as a constituted authority on behalf of the state when it issues bonds pursuant to this chapter. The commission is a "public body" within the meaning of RCW 39.53.010.</w:t>
      </w:r>
    </w:p>
    <w:p>
      <w:pPr>
        <w:spacing w:before="0" w:after="0" w:line="408" w:lineRule="exact"/>
        <w:ind w:left="0" w:right="0" w:firstLine="576"/>
        <w:jc w:val="left"/>
      </w:pPr>
      <w:r>
        <w:rPr/>
        <w:t xml:space="preserve">(2) The commission shall consist of the following voting members:</w:t>
      </w:r>
    </w:p>
    <w:p>
      <w:pPr>
        <w:spacing w:before="0" w:after="0" w:line="408" w:lineRule="exact"/>
        <w:ind w:left="0" w:right="0" w:firstLine="576"/>
        <w:jc w:val="left"/>
      </w:pPr>
      <w:r>
        <w:rPr/>
        <w:t xml:space="preserve">(a) The state treasurer, ex officio;</w:t>
      </w:r>
    </w:p>
    <w:p>
      <w:pPr>
        <w:spacing w:before="0" w:after="0" w:line="408" w:lineRule="exact"/>
        <w:ind w:left="0" w:right="0" w:firstLine="576"/>
        <w:jc w:val="left"/>
      </w:pPr>
      <w:r>
        <w:rPr/>
        <w:t xml:space="preserve">(b) The director of community, trade, and economic development, ex officio;</w:t>
      </w:r>
    </w:p>
    <w:p>
      <w:pPr>
        <w:spacing w:before="0" w:after="0" w:line="408" w:lineRule="exact"/>
        <w:ind w:left="0" w:right="0" w:firstLine="576"/>
        <w:jc w:val="left"/>
      </w:pPr>
      <w:r>
        <w:rPr/>
        <w:t xml:space="preserve">(c) An elected local government official, ex officio, with experience in local housing programs, who shall be appointed by the governor with the consent of the senate;</w:t>
      </w:r>
    </w:p>
    <w:p>
      <w:pPr>
        <w:spacing w:before="0" w:after="0" w:line="408" w:lineRule="exact"/>
        <w:ind w:left="0" w:right="0" w:firstLine="576"/>
        <w:jc w:val="left"/>
      </w:pPr>
      <w:r>
        <w:rPr/>
        <w:t xml:space="preserve">(d) A representative of housing consumer interests, appointed by the governor with the consent of the senate;</w:t>
      </w:r>
    </w:p>
    <w:p>
      <w:pPr>
        <w:spacing w:before="0" w:after="0" w:line="408" w:lineRule="exact"/>
        <w:ind w:left="0" w:right="0" w:firstLine="576"/>
        <w:jc w:val="left"/>
      </w:pPr>
      <w:r>
        <w:rPr/>
        <w:t xml:space="preserve">(e) A representative of labor interests, appointed by the governor, with the consent of the senate, after consultation with representatives of organized labor;</w:t>
      </w:r>
    </w:p>
    <w:p>
      <w:pPr>
        <w:spacing w:before="0" w:after="0" w:line="408" w:lineRule="exact"/>
        <w:ind w:left="0" w:right="0" w:firstLine="576"/>
        <w:jc w:val="left"/>
      </w:pPr>
      <w:r>
        <w:rPr/>
        <w:t xml:space="preserve">(f) A representative of low-income persons, appointed by the governor with the consent of the senate;</w:t>
      </w:r>
    </w:p>
    <w:p>
      <w:pPr>
        <w:spacing w:before="0" w:after="0" w:line="408" w:lineRule="exact"/>
        <w:ind w:left="0" w:right="0" w:firstLine="576"/>
        <w:jc w:val="left"/>
      </w:pPr>
      <w:r>
        <w:rPr/>
        <w:t xml:space="preserve">(g) Five members of the public appointed by the governor, with the consent of the senate, on the basis of geographic distribution and their expertise in housing, real estate, finance, energy efficiency, or construction, one of whom shall be appointed by the governor as chair of the commission and who shall serve on the commission and as chair of the commission at the pleasure of the governor.</w:t>
      </w:r>
    </w:p>
    <w:p>
      <w:pPr>
        <w:spacing w:before="0" w:after="0" w:line="408" w:lineRule="exact"/>
        <w:ind w:left="0" w:right="0" w:firstLine="576"/>
        <w:jc w:val="left"/>
      </w:pPr>
      <w:r>
        <w:rPr/>
        <w:t xml:space="preserve">The term of the persons appointed by the governor, other than the chair, shall be four years from the date of their appointment, except that the terms of three of the initial appointees shall be for two years from the date of their appointment. The governor shall designate the appointees who will serve the two-year terms. An appointee may be removed by the governor for cause pursuant to RCW 43.06.070 and 43.06.080. The governor shall fill any vacancy in an appointed position by appointment for the remainder of the unexpired term. If the department of community development is abolished, the resulting vacancy shall be filled by a state official who shall be appointed to the commission by the governor. If this official occupies an office or position for which senate confirmation is not required, then his or her appointment to the commission shall be subject to the consent of the senate. The members of the commission shall be compensated in accordance with RCW 43.03.240 and may be reimbursed, solely from the funds of the commission, for expenses incurred in the discharge of their duties under this chapter, subject to the provisions of RCW 43.03.050 and 43.03.060. A majority of the commission constitutes a quorum. Designees shall be appointed in such manner and shall exercise such powers as are specified by the rules of the commission.</w:t>
      </w:r>
    </w:p>
    <w:p>
      <w:pPr>
        <w:spacing w:before="0" w:after="0" w:line="408" w:lineRule="exact"/>
        <w:ind w:left="0" w:right="0" w:firstLine="576"/>
        <w:jc w:val="left"/>
      </w:pPr>
      <w:r>
        <w:rPr/>
        <w:t xml:space="preserve">(3) The commission may adopt an official seal and may select from its membership a vice chair, a secretary, and a treasurer. The commission </w:t>
      </w:r>
      <w:r>
        <w:t>((</w:t>
      </w:r>
      <w:r>
        <w:rPr>
          <w:strike/>
        </w:rPr>
        <w:t xml:space="preserve">shall</w:t>
      </w:r>
      <w:r>
        <w:t>))</w:t>
      </w:r>
      <w:r>
        <w:rPr/>
        <w:t xml:space="preserve"> </w:t>
      </w:r>
      <w:r>
        <w:rPr>
          <w:u w:val="single"/>
        </w:rPr>
        <w:t xml:space="preserve">may</w:t>
      </w:r>
      <w:r>
        <w:rPr/>
        <w:t xml:space="preserve"> establish rules concerning its exercise of the powers authorized by this chapter. The rules shall be adopted in conformance with chapter 34.05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120</w:t>
      </w:r>
      <w:r>
        <w:rPr/>
        <w:t xml:space="preserve"> and 2007 c 187 s 5 are each amended to read as follows:</w:t>
      </w:r>
    </w:p>
    <w:p>
      <w:pPr>
        <w:spacing w:before="0" w:after="0" w:line="408" w:lineRule="exact"/>
        <w:ind w:left="0" w:right="0" w:firstLine="576"/>
        <w:jc w:val="left"/>
      </w:pPr>
      <w:r>
        <w:rPr/>
        <w:t xml:space="preserve">The commission shall have the functions, powers, and duties:</w:t>
      </w:r>
    </w:p>
    <w:p>
      <w:pPr>
        <w:spacing w:before="0" w:after="0" w:line="408" w:lineRule="exact"/>
        <w:ind w:left="0" w:right="0" w:firstLine="576"/>
        <w:jc w:val="left"/>
      </w:pPr>
      <w:r>
        <w:rPr/>
        <w:t xml:space="preserve">(1) To appoint an executive director and chief examiner, and such investigators, examiners, clerks, and other employees and agents as it may deem necessary, fix their compensation within the limitations provided by law, and prescribe their duties.</w:t>
      </w:r>
    </w:p>
    <w:p>
      <w:pPr>
        <w:spacing w:before="0" w:after="0" w:line="408" w:lineRule="exact"/>
        <w:ind w:left="0" w:right="0" w:firstLine="576"/>
        <w:jc w:val="left"/>
      </w:pPr>
      <w:r>
        <w:rPr/>
        <w:t xml:space="preserve">(2) To obtain upon request and utilize the services of all governmental departments and agencies.</w:t>
      </w:r>
    </w:p>
    <w:p>
      <w:pPr>
        <w:spacing w:before="0" w:after="0" w:line="408" w:lineRule="exact"/>
        <w:ind w:left="0" w:right="0" w:firstLine="576"/>
        <w:jc w:val="left"/>
      </w:pPr>
      <w:r>
        <w:rPr/>
        <w:t xml:space="preserve">(3) To adopt, amend, and rescind suitable rules to carry out the provisions of this chapter, and the policies and practices of the commission in connection therewith.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(4) To receive, impartially investigate, and pass upon complaints alleging unfair practices as defined in this chapter.</w:t>
      </w:r>
    </w:p>
    <w:p>
      <w:pPr>
        <w:spacing w:before="0" w:after="0" w:line="408" w:lineRule="exact"/>
        <w:ind w:left="0" w:right="0" w:firstLine="576"/>
        <w:jc w:val="left"/>
      </w:pPr>
      <w:r>
        <w:rPr/>
        <w:t xml:space="preserve">(5) To issue such publications and results of investigations and research as in its judgment will tend to promote good will and minimize or eliminate discrimination because of sex, sexual orientation, race, creed, color, national origin, marital status, age,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(6) To make such technical studies as are appropriate to effectuate the purposes and policies of this chapter and to publish and distribute the reports of such studies.</w:t>
      </w:r>
    </w:p>
    <w:p>
      <w:pPr>
        <w:spacing w:before="0" w:after="0" w:line="408" w:lineRule="exact"/>
        <w:ind w:left="0" w:right="0" w:firstLine="576"/>
        <w:jc w:val="left"/>
      </w:pPr>
      <w:r>
        <w:rPr/>
        <w:t xml:space="preserve">(7) To cooperate and act jointly or by division of labor with the United States or other states, with other Washington state agencies, commissions, and other government entities, and with political subdivisions of the state of Washington and their respective human rights agencies to carry out the purposes of this chapter. However, the powers which may be exercised by the commission under this subsection permit investigations and complaint dispositions only if the investigations are designed to reveal, or the complaint deals only with, allegations which, if proven, would constitute unfair practices under this chapter. The commission may perform such services for these agencies and be reimbursed therefor.</w:t>
      </w:r>
    </w:p>
    <w:p>
      <w:pPr>
        <w:spacing w:before="0" w:after="0" w:line="408" w:lineRule="exact"/>
        <w:ind w:left="0" w:right="0" w:firstLine="576"/>
        <w:jc w:val="left"/>
      </w:pPr>
      <w:r>
        <w:rPr/>
        <w:t xml:space="preserve">(8) To foster good relations between minority and majority population groups of the state through seminars, conferences, educational programs, and other intergroup relations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150</w:t>
      </w:r>
      <w:r>
        <w:rPr/>
        <w:t xml:space="preserve"> and 1999 c 143 s 26 are each amended to read as follows:</w:t>
      </w:r>
    </w:p>
    <w:p>
      <w:pPr>
        <w:spacing w:before="0" w:after="0" w:line="408" w:lineRule="exact"/>
        <w:ind w:left="0" w:right="0" w:firstLine="576"/>
        <w:jc w:val="left"/>
      </w:pPr>
      <w:r>
        <w:rPr/>
        <w:t xml:space="preserve">The board </w:t>
      </w:r>
      <w:r>
        <w:t>((</w:t>
      </w:r>
      <w:r>
        <w:rPr>
          <w:strike/>
        </w:rPr>
        <w:t xml:space="preserve">shall</w:t>
      </w:r>
      <w:r>
        <w:t>))</w:t>
      </w:r>
      <w:r>
        <w:rPr/>
        <w:t xml:space="preserve"> </w:t>
      </w:r>
      <w:r>
        <w:rPr>
          <w:u w:val="single"/>
        </w:rPr>
        <w:t xml:space="preserve">may</w:t>
      </w:r>
      <w:r>
        <w:rPr/>
        <w:t xml:space="preserve"> make </w:t>
      </w:r>
      <w:r>
        <w:t>((</w:t>
      </w:r>
      <w:r>
        <w:rPr>
          <w:strike/>
        </w:rPr>
        <w:t xml:space="preserve">all necessary</w:t>
      </w:r>
      <w:r>
        <w:t>))</w:t>
      </w:r>
      <w:r>
        <w:rPr/>
        <w:t xml:space="preserve"> rules and regulations to carry out the provisions of this chapter </w:t>
      </w:r>
      <w:r>
        <w:t>((</w:t>
      </w:r>
      <w:r>
        <w:rPr>
          <w:strike/>
        </w:rPr>
        <w:t xml:space="preserve">not inconsistent therewith, and may provide the forms of all documents necessary therefor</w:t>
      </w:r>
      <w:r>
        <w:t>))</w:t>
      </w:r>
      <w:r>
        <w:rPr/>
        <w:t xml:space="preserve">.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020</w:t>
      </w:r>
      <w:r>
        <w:rPr/>
        <w:t xml:space="preserve"> and 1961 c 23 s 51.52.020 are each amended to read as follows:</w:t>
      </w:r>
    </w:p>
    <w:p>
      <w:pPr>
        <w:spacing w:before="0" w:after="0" w:line="408" w:lineRule="exact"/>
        <w:ind w:left="0" w:right="0" w:firstLine="576"/>
        <w:jc w:val="left"/>
      </w:pPr>
      <w:r>
        <w:rPr/>
        <w:t xml:space="preserve">The board may make rules and regulations concerning its functions and procedure, which shall have the force and effect of law until altered, repealed, or set aside by the board: PROVIDED, That the board may not delegate to any other person its duties of interpreting the testimony and making the final decision and order on appeal cases. All rules and regulations adopted by the board shall be printed and copies thereof shall be readily available to the public.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060</w:t>
      </w:r>
      <w:r>
        <w:rPr/>
        <w:t xml:space="preserve"> and 2010 c 27 s 1 are each amended to read as follows:</w:t>
      </w:r>
    </w:p>
    <w:p>
      <w:pPr>
        <w:spacing w:before="0" w:after="0" w:line="408" w:lineRule="exact"/>
        <w:ind w:left="0" w:right="0" w:firstLine="576"/>
        <w:jc w:val="left"/>
      </w:pPr>
      <w:r>
        <w:rPr/>
        <w:t xml:space="preserve">(1) The commissioner has the authority expressly conferred upon him or her by or reasonably implied from the provisions of this code.</w:t>
      </w:r>
    </w:p>
    <w:p>
      <w:pPr>
        <w:spacing w:before="0" w:after="0" w:line="408" w:lineRule="exact"/>
        <w:ind w:left="0" w:right="0" w:firstLine="576"/>
        <w:jc w:val="left"/>
      </w:pPr>
      <w:r>
        <w:rPr/>
        <w:t xml:space="preserve">(2) The commissioner must execute his or her duties and must enforce the provisions of this code.</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Make reasonable rules for effectuating any provision of this code, except those relating to his or her election, qualifications, or compensation. Rules are not effective prior to their being filed for public inspection in the commissioner's office.</w:t>
      </w:r>
    </w:p>
    <w:p>
      <w:pPr>
        <w:spacing w:before="0" w:after="0" w:line="408" w:lineRule="exact"/>
        <w:ind w:left="0" w:right="0" w:firstLine="576"/>
        <w:jc w:val="left"/>
      </w:pPr>
      <w:r>
        <w:rPr/>
        <w:t xml:space="preserve">(b) Conduct investigations to determine whether any person has violated any provision of this code.</w:t>
      </w:r>
    </w:p>
    <w:p>
      <w:pPr>
        <w:spacing w:before="0" w:after="0" w:line="408" w:lineRule="exact"/>
        <w:ind w:left="0" w:right="0" w:firstLine="576"/>
        <w:jc w:val="left"/>
      </w:pPr>
      <w:r>
        <w:rPr/>
        <w:t xml:space="preserve">(c) Conduct examinations, investigations, hearings, in addition to those specifically provided for, useful and proper for the efficient administration of any provision of this code.</w:t>
      </w:r>
    </w:p>
    <w:p>
      <w:pPr>
        <w:spacing w:before="0" w:after="0" w:line="408" w:lineRule="exact"/>
        <w:ind w:left="0" w:right="0" w:firstLine="576"/>
        <w:jc w:val="left"/>
      </w:pPr>
      <w:r>
        <w:rPr/>
        <w:t xml:space="preserve">(4) When the governor proclaims a state of emergency under RCW 43.06.010(12), the commissioner may issue an order that addresses any or all of the following matters related to insurance policies issued in this state:</w:t>
      </w:r>
    </w:p>
    <w:p>
      <w:pPr>
        <w:spacing w:before="0" w:after="0" w:line="408" w:lineRule="exact"/>
        <w:ind w:left="0" w:right="0" w:firstLine="576"/>
        <w:jc w:val="left"/>
      </w:pPr>
      <w:r>
        <w:rPr/>
        <w:t xml:space="preserve">(a) Reporting requirements for claims;</w:t>
      </w:r>
    </w:p>
    <w:p>
      <w:pPr>
        <w:spacing w:before="0" w:after="0" w:line="408" w:lineRule="exact"/>
        <w:ind w:left="0" w:right="0" w:firstLine="576"/>
        <w:jc w:val="left"/>
      </w:pPr>
      <w:r>
        <w:rPr/>
        <w:t xml:space="preserve">(b) Grace periods for payment of insurance premiums and performance of other duties by insureds;</w:t>
      </w:r>
    </w:p>
    <w:p>
      <w:pPr>
        <w:spacing w:before="0" w:after="0" w:line="408" w:lineRule="exact"/>
        <w:ind w:left="0" w:right="0" w:firstLine="576"/>
        <w:jc w:val="left"/>
      </w:pPr>
      <w:r>
        <w:rPr/>
        <w:t xml:space="preserve">(c) Temporary postponement of cancellations and nonrenewals; and</w:t>
      </w:r>
    </w:p>
    <w:p>
      <w:pPr>
        <w:spacing w:before="0" w:after="0" w:line="408" w:lineRule="exact"/>
        <w:ind w:left="0" w:right="0" w:firstLine="576"/>
        <w:jc w:val="left"/>
      </w:pPr>
      <w:r>
        <w:rPr/>
        <w:t xml:space="preserve">(d) Medical coverage to ensure access to care.</w:t>
      </w:r>
    </w:p>
    <w:p>
      <w:pPr>
        <w:spacing w:before="0" w:after="0" w:line="408" w:lineRule="exact"/>
        <w:ind w:left="0" w:right="0" w:firstLine="576"/>
        <w:jc w:val="left"/>
      </w:pPr>
      <w:r>
        <w:rPr/>
        <w:t xml:space="preserve">(5) An order by the commissioner under subsection (4) of this section may remain effective for not more than sixty days unless the commissioner extends the termination date for the order for an additional period of not more than thirty days. The commissioner may extend the order if, in the commissioner's judgment, the circumstances warrant an extension. An order of the commissioner under subsection (4) of this section is not effective after the related state of emergency is terminated by proclamation of the governor under RCW 43.06.210. The order must specify, by line of insurance:</w:t>
      </w:r>
    </w:p>
    <w:p>
      <w:pPr>
        <w:spacing w:before="0" w:after="0" w:line="408" w:lineRule="exact"/>
        <w:ind w:left="0" w:right="0" w:firstLine="576"/>
        <w:jc w:val="left"/>
      </w:pPr>
      <w:r>
        <w:rPr/>
        <w:t xml:space="preserve">(a) The geographic areas in which the order applies, which must be within but may be less extensive than the geographic area specified in the governor's proclamation of a state of emergency and must be specific according to an appropriate means of delineation, such as the United States postal service zip codes or other appropriate means; and</w:t>
      </w:r>
    </w:p>
    <w:p>
      <w:pPr>
        <w:spacing w:before="0" w:after="0" w:line="408" w:lineRule="exact"/>
        <w:ind w:left="0" w:right="0" w:firstLine="576"/>
        <w:jc w:val="left"/>
      </w:pPr>
      <w:r>
        <w:rPr/>
        <w:t xml:space="preserve">(b) The date on which the order becomes effective and the date on which the order terminates.</w:t>
      </w:r>
    </w:p>
    <w:p>
      <w:pPr>
        <w:spacing w:before="0" w:after="0" w:line="408" w:lineRule="exact"/>
        <w:ind w:left="0" w:right="0" w:firstLine="576"/>
        <w:jc w:val="left"/>
      </w:pPr>
      <w:r>
        <w:rPr/>
        <w:t xml:space="preserve">(6) The commissioner may adopt rules that establish general criteria for orders issued under subsection (4) of this section and may adopt emergency rules applicable to a specific proclamation of a state of emergency by the governor.</w:t>
      </w:r>
    </w:p>
    <w:p>
      <w:pPr>
        <w:spacing w:before="0" w:after="0" w:line="408" w:lineRule="exact"/>
        <w:ind w:left="0" w:right="0" w:firstLine="576"/>
        <w:jc w:val="left"/>
      </w:pPr>
      <w:r>
        <w:rPr/>
        <w:t xml:space="preserve">(7) The rule-making authority set forth in subsection (6) of this section does not limit or affect the rule-making authority otherwise granted to the commissioner by law. </w:t>
      </w:r>
      <w:r>
        <w:rPr>
          <w:u w:val="single"/>
        </w:rPr>
        <w:t xml:space="preserve">However,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110</w:t>
      </w:r>
      <w:r>
        <w:rPr/>
        <w:t xml:space="preserve"> and 1994 c 154 s 310 are each amended to read as follows:</w:t>
      </w:r>
    </w:p>
    <w:p>
      <w:pPr>
        <w:spacing w:before="0" w:after="0" w:line="408" w:lineRule="exact"/>
        <w:ind w:left="0" w:right="0" w:firstLine="576"/>
        <w:jc w:val="left"/>
      </w:pPr>
      <w:r>
        <w:rPr/>
        <w:t xml:space="preserve">The state investment board may make appropriate rules and regulations for the performance of its duties. The board shall establish investment policies and procedures designed exclusively to maximize return at a prudent level of risk. However, in the case of the department of labor and industries' accident, medical aid, and reserve funds, the board shall establish investment policies and procedures designed to attempt to limit fluctuations in industrial insurance premiums and, subject to this purpose, to maximize return at a prudent level of risk. The board shall adopt rules to ensure that its members perform their functions in compliance with chapter 42.52 RCW. Rules adopted by the board shall be adopted pursuant to chapter 34.05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040</w:t>
      </w:r>
      <w:r>
        <w:rPr/>
        <w:t xml:space="preserve"> and 1973 c 80 s 4 are each amended to read as follows:</w:t>
      </w:r>
    </w:p>
    <w:p>
      <w:pPr>
        <w:spacing w:before="0" w:after="0" w:line="408" w:lineRule="exact"/>
        <w:ind w:left="0" w:right="0" w:firstLine="576"/>
        <w:jc w:val="left"/>
      </w:pPr>
      <w:r>
        <w:rPr/>
        <w:t xml:space="preserve">The director shall make, adopt, modify, and repeal rules and regulations governing safety and health standards for conditions of employment as authorized by this chapter after a public hearing in conformance with the administrative procedure act and the provisions of this chapter. At least thirty days prior to such public hearing, the director shall cause public notice of such hearing to be made in newspapers of general circulation in this state, of the date, time, and place of such public hearing, along with a general description of the subject matter of the proposed rules and information as to where copies of any rules and regulations proposed for adoption may be obtained and with a solicitation for recommendations in writing or suggestions for inclusion or changes in such rules to be submitted not later than five days prior to such public hearing. Any preexisting rules adopted by the department of labor and industries relating to health and safety standards in workplaces subject to the jurisdiction of the department shall remain effective insofar as such rules are not inconsistent with the provisions of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020</w:t>
      </w:r>
      <w:r>
        <w:rPr/>
        <w:t xml:space="preserve"> and 2000 c 5 s 14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and adopt rules governing the administration of this title</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(2) Ascertain and establish the amounts to be paid into and out of the accident fund;</w:t>
      </w:r>
    </w:p>
    <w:p>
      <w:pPr>
        <w:spacing w:before="0" w:after="0" w:line="408" w:lineRule="exact"/>
        <w:ind w:left="0" w:right="0" w:firstLine="576"/>
        <w:jc w:val="left"/>
      </w:pPr>
      <w:r>
        <w:rPr/>
        <w:t xml:space="preserve">(3) Regulate the proof of accident and extent thereof, the proof of death and the proof of relationship and the extent of dependency;</w:t>
      </w:r>
    </w:p>
    <w:p>
      <w:pPr>
        <w:spacing w:before="0" w:after="0" w:line="408" w:lineRule="exact"/>
        <w:ind w:left="0" w:right="0" w:firstLine="576"/>
        <w:jc w:val="left"/>
      </w:pPr>
      <w:r>
        <w:rPr/>
        <w:t xml:space="preserve">(4)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(5) Issue proper receipts for moneys received and certificates for benefits accrued or accruing;</w:t>
      </w:r>
    </w:p>
    <w:p>
      <w:pPr>
        <w:spacing w:before="0" w:after="0" w:line="408" w:lineRule="exact"/>
        <w:ind w:left="0" w:right="0" w:firstLine="576"/>
        <w:jc w:val="left"/>
      </w:pPr>
      <w:r>
        <w:rPr/>
        <w:t xml:space="preserve">(6) Investigate the cause of all serious injuries and report to the governor from time to time any violations or laxity in performance of protective statutes or regulations coming under the observation of the department;</w:t>
      </w:r>
    </w:p>
    <w:p>
      <w:pPr>
        <w:spacing w:before="0" w:after="0" w:line="408" w:lineRule="exact"/>
        <w:ind w:left="0" w:right="0" w:firstLine="576"/>
        <w:jc w:val="left"/>
      </w:pPr>
      <w:r>
        <w:rPr/>
        <w:t xml:space="preserve">(7) Compile statistics which will afford reliable information upon which to base operations of all divisions under the department;</w:t>
      </w:r>
    </w:p>
    <w:p>
      <w:pPr>
        <w:spacing w:before="0" w:after="0" w:line="408" w:lineRule="exact"/>
        <w:ind w:left="0" w:right="0" w:firstLine="576"/>
        <w:jc w:val="left"/>
      </w:pPr>
      <w:r>
        <w:rPr/>
        <w:t xml:space="preserve">(8) Make an annual report to the governor of the workings of the department;</w:t>
      </w:r>
    </w:p>
    <w:p>
      <w:pPr>
        <w:spacing w:before="0" w:after="0" w:line="408" w:lineRule="exact"/>
        <w:ind w:left="0" w:right="0" w:firstLine="576"/>
        <w:jc w:val="left"/>
      </w:pPr>
      <w:r>
        <w:rPr/>
        <w:t xml:space="preserve">(9) Be empowered to enter into agreements with the appropriate agencies of other states relating to conflicts of jurisdiction where the contract of employment is in one state and injuries are received in the other state, and insofar as permitted by the Constitution and laws of the United States, to enter into similar agreements with the provinces of Canada; and</w:t>
      </w:r>
    </w:p>
    <w:p>
      <w:pPr>
        <w:spacing w:before="0" w:after="0" w:line="408" w:lineRule="exact"/>
        <w:ind w:left="0" w:right="0" w:firstLine="576"/>
        <w:jc w:val="left"/>
      </w:pPr>
      <w:r>
        <w:rPr/>
        <w:t xml:space="preserve">(10) Designate a medical director who is licensed under chapter 18.57 or 18.71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100</w:t>
      </w:r>
      <w:r>
        <w:rPr/>
        <w:t xml:space="preserve"> and 2009 c 102 s 9 are each amended to read as follows:</w:t>
      </w:r>
    </w:p>
    <w:p>
      <w:pPr>
        <w:spacing w:before="0" w:after="0" w:line="408" w:lineRule="exact"/>
        <w:ind w:left="0" w:right="0" w:firstLine="576"/>
        <w:jc w:val="left"/>
      </w:pPr>
      <w:r>
        <w:rPr/>
        <w:t xml:space="preserve">The board may establish necessary rules for the enforcement of this title and the laws subject to its jurisdiction. The board shall prescribe the application forms and reports provided for in this title.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017</w:t>
      </w:r>
      <w:r>
        <w:rPr/>
        <w:t xml:space="preserve"> and 2012 c 99 s 3 are each amended to read as follows:</w:t>
      </w:r>
    </w:p>
    <w:p>
      <w:pPr>
        <w:spacing w:before="0" w:after="0" w:line="408" w:lineRule="exact"/>
        <w:ind w:left="0" w:right="0" w:firstLine="576"/>
        <w:jc w:val="left"/>
      </w:pPr>
      <w:r>
        <w:rPr/>
        <w:t xml:space="preserve">In addition to the powers described in RCW 18.235.030 and 18.235.040, the director or the director's designee has the following authority in administering this chapter:</w:t>
      </w:r>
    </w:p>
    <w:p>
      <w:pPr>
        <w:spacing w:before="0" w:after="0" w:line="408" w:lineRule="exact"/>
        <w:ind w:left="0" w:right="0" w:firstLine="576"/>
        <w:jc w:val="left"/>
      </w:pPr>
      <w:r>
        <w:rPr/>
        <w:t xml:space="preserve">(1) Adopt, amend, and rescind rules </w:t>
      </w:r>
      <w:r>
        <w:t>((</w:t>
      </w:r>
      <w:r>
        <w:rPr>
          <w:strike/>
        </w:rPr>
        <w:t xml:space="preserve">as deemed necessary</w:t>
      </w:r>
      <w:r>
        <w:t>))</w:t>
      </w:r>
      <w:r>
        <w:rPr/>
        <w:t xml:space="preserve"> to carry out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(2) Adopt standards of professional and amateur conduct or practice;</w:t>
      </w:r>
    </w:p>
    <w:p>
      <w:pPr>
        <w:spacing w:before="0" w:after="0" w:line="408" w:lineRule="exact"/>
        <w:ind w:left="0" w:right="0" w:firstLine="576"/>
        <w:jc w:val="left"/>
      </w:pPr>
      <w:r>
        <w:rPr/>
        <w:t xml:space="preserve">(3) Enter into an assurance of discontinuance in lieu of issuing a statement of charges or conducting a hearing. The assurance shall consist of a statement of the law in question and an agreement not to violate the stated provision. The applicant or license holder shall not be required to admit to any violation of the law, and the assurance shall not be construed as such an admission. Violation of an assurance under this subsection is grounds for disciplinary action;</w:t>
      </w:r>
    </w:p>
    <w:p>
      <w:pPr>
        <w:spacing w:before="0" w:after="0" w:line="408" w:lineRule="exact"/>
        <w:ind w:left="0" w:right="0" w:firstLine="576"/>
        <w:jc w:val="left"/>
      </w:pPr>
      <w:r>
        <w:rPr/>
        <w:t xml:space="preserve">(4) Establish and assess fines for violations of this chapter that may be subject to payment from a contestant's purse;</w:t>
      </w:r>
    </w:p>
    <w:p>
      <w:pPr>
        <w:spacing w:before="0" w:after="0" w:line="408" w:lineRule="exact"/>
        <w:ind w:left="0" w:right="0" w:firstLine="576"/>
        <w:jc w:val="left"/>
      </w:pPr>
      <w:r>
        <w:rPr/>
        <w:t xml:space="preserve">(5) Establish licensing requirements; and</w:t>
      </w:r>
    </w:p>
    <w:p>
      <w:pPr>
        <w:spacing w:before="0" w:after="0" w:line="408" w:lineRule="exact"/>
        <w:ind w:left="0" w:right="0" w:firstLine="576"/>
        <w:jc w:val="left"/>
      </w:pPr>
      <w:r>
        <w:rPr/>
        <w:t xml:space="preserve">(6) Adopt rules regarding whether or not specific martial arts are mixed martial arts for the purpose of applying licensing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rPr/>
        <w:t xml:space="preserve">The authority has all the general powers necessary to carry out its purposes and duties and to exercise its specific powers. In addition to other powers specified in this chapter, the authority may: (1) Sue and be sued in its own name; (2) make and execute agreements, contracts, and other instruments, with any public or private person or entity, in accordance with this chapter; (3) employ, contract with, or engage independent counsel, financial advisors, auditors, other technical or professional assistants, and such other personnel as are necessary or desirable to implement this chapter; (4) establish such special funds, and controls on deposits to and disbursements from them, as it finds convenient for the implementation of this chapter; (5) enter into contracts with public and private entities for life sciences research to be conducted in the state; (6) adopt rules, consistent with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 (7) delegate any of its powers and duties if consistent with the purposes of this chapter; (8) exercise any other power reasonably required to implement the purposes of this chapter; and (9) hire staff and pay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0501</w:t>
      </w:r>
      <w:r>
        <w:rPr/>
        <w:t xml:space="preserve"> and 1997 c 321 s 56 are each amended to read as follows:</w:t>
      </w:r>
    </w:p>
    <w:p>
      <w:pPr>
        <w:spacing w:before="0" w:after="0" w:line="408" w:lineRule="exact"/>
        <w:ind w:left="0" w:right="0" w:firstLine="576"/>
        <w:jc w:val="left"/>
      </w:pPr>
      <w:r>
        <w:rPr/>
        <w:t xml:space="preserve">The liquor </w:t>
      </w:r>
      <w:r>
        <w:t>((</w:t>
      </w:r>
      <w:r>
        <w:rPr>
          <w:strike/>
        </w:rPr>
        <w:t xml:space="preserve">control</w:t>
      </w:r>
      <w:r>
        <w:t>))</w:t>
      </w:r>
      <w:r>
        <w:rPr/>
        <w:t xml:space="preserve"> </w:t>
      </w:r>
      <w:r>
        <w:rPr>
          <w:u w:val="single"/>
        </w:rPr>
        <w:t xml:space="preserve">and cannabis</w:t>
      </w:r>
      <w:r>
        <w:rPr/>
        <w:t xml:space="preserve"> board may adopt appropriate rules pursuant to chapter 34.05 RCW for the purpose of carrying out the provisions of chapter 321, Laws of 1997.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040</w:t>
      </w:r>
      <w:r>
        <w:rPr/>
        <w:t xml:space="preserve"> and 2006 c 290 s 3 are each amended to read as follows:</w:t>
      </w:r>
    </w:p>
    <w:p>
      <w:pPr>
        <w:spacing w:before="0" w:after="0" w:line="408" w:lineRule="exact"/>
        <w:ind w:left="0" w:right="0" w:firstLine="576"/>
        <w:jc w:val="left"/>
      </w:pPr>
      <w:r>
        <w:rPr/>
        <w:t xml:space="preserve">The commission shall have the power, and it shall be its duty:</w:t>
      </w:r>
    </w:p>
    <w:p>
      <w:pPr>
        <w:spacing w:before="0" w:after="0" w:line="408" w:lineRule="exact"/>
        <w:ind w:left="0" w:right="0" w:firstLine="576"/>
        <w:jc w:val="left"/>
      </w:pPr>
      <w:r>
        <w:rPr/>
        <w:t xml:space="preserve">(1) To adopt rules governing the establishment and operation of a state lottery </w:t>
      </w:r>
      <w:r>
        <w:t>((</w:t>
      </w:r>
      <w:r>
        <w:rPr>
          <w:strike/>
        </w:rPr>
        <w:t xml:space="preserve">as it deems necessary and desirable in order that such a lottery be initiated at the earliest feasible and practicable time, and</w:t>
      </w:r>
      <w:r>
        <w:t>))</w:t>
      </w:r>
      <w:r>
        <w:rPr/>
        <w:t xml:space="preserve"> in order that such lottery produce the maximum amount of net revenues for the state consonant with the dignity of the state and the general welfare of the people. Such rules shall include, but shall not be limited to, the following:</w:t>
      </w:r>
    </w:p>
    <w:p>
      <w:pPr>
        <w:spacing w:before="0" w:after="0" w:line="408" w:lineRule="exact"/>
        <w:ind w:left="0" w:right="0" w:firstLine="576"/>
        <w:jc w:val="left"/>
      </w:pPr>
      <w:r>
        <w:rPr/>
        <w:t xml:space="preserve">(a) The type of lottery to be conducted which may include the selling of tickets or shares, but such tickets or shares may not be sold over the internet. The use of electronic or mechanical devices or video terminals which allow for individual play against such devices or terminals shall be prohibited. An affirmative vote of sixty percent of both houses of the legislature is required before offering any game allowing or requiring a player to become eligible for a prize or to otherwise play any portion of the game by interacting with any device or terminal involving digital, video, or other electronic representations of any game of chance, including scratch tickets, pull-tabs, bingo, poker or other cards, dice, roulette, keno, or slot machines. Approval of the legislature shall be required before entering any agreement with other state lotteries to conduct shared games;</w:t>
      </w:r>
    </w:p>
    <w:p>
      <w:pPr>
        <w:spacing w:before="0" w:after="0" w:line="408" w:lineRule="exact"/>
        <w:ind w:left="0" w:right="0" w:firstLine="576"/>
        <w:jc w:val="left"/>
      </w:pPr>
      <w:r>
        <w:rPr/>
        <w:t xml:space="preserve">(b) The price, or prices, of tickets or shares in the lottery;</w:t>
      </w:r>
    </w:p>
    <w:p>
      <w:pPr>
        <w:spacing w:before="0" w:after="0" w:line="408" w:lineRule="exact"/>
        <w:ind w:left="0" w:right="0" w:firstLine="576"/>
        <w:jc w:val="left"/>
      </w:pPr>
      <w:r>
        <w:rPr/>
        <w:t xml:space="preserve">(c) The numbers and sizes of the prizes on the winning tickets or shares;</w:t>
      </w:r>
    </w:p>
    <w:p>
      <w:pPr>
        <w:spacing w:before="0" w:after="0" w:line="408" w:lineRule="exact"/>
        <w:ind w:left="0" w:right="0" w:firstLine="576"/>
        <w:jc w:val="left"/>
      </w:pPr>
      <w:r>
        <w:rPr/>
        <w:t xml:space="preserve">(d) The manner of selecting the winning tickets or shares, except as limited by (a) of this subsection;</w:t>
      </w:r>
    </w:p>
    <w:p>
      <w:pPr>
        <w:spacing w:before="0" w:after="0" w:line="408" w:lineRule="exact"/>
        <w:ind w:left="0" w:right="0" w:firstLine="576"/>
        <w:jc w:val="left"/>
      </w:pPr>
      <w:r>
        <w:rPr/>
        <w:t xml:space="preserve">(e) The manner and time of payment of prizes to the holder of winning tickets or shares which, at the director's option, may be paid in lump sum amounts or installments over a period of years;</w:t>
      </w:r>
    </w:p>
    <w:p>
      <w:pPr>
        <w:spacing w:before="0" w:after="0" w:line="408" w:lineRule="exact"/>
        <w:ind w:left="0" w:right="0" w:firstLine="576"/>
        <w:jc w:val="left"/>
      </w:pPr>
      <w:r>
        <w:rPr/>
        <w:t xml:space="preserve">(f) The frequency of the drawings or selections of winning tickets or shares. Approval of the legislature is required before conducting any online game in which the drawing or selection of winning tickets occurs more frequently than once every twenty-four hours;</w:t>
      </w:r>
    </w:p>
    <w:p>
      <w:pPr>
        <w:spacing w:before="0" w:after="0" w:line="408" w:lineRule="exact"/>
        <w:ind w:left="0" w:right="0" w:firstLine="576"/>
        <w:jc w:val="left"/>
      </w:pPr>
      <w:r>
        <w:rPr/>
        <w:t xml:space="preserve">(g) Without limit as to number, the type or types of locations at which tickets or shares may be sold;</w:t>
      </w:r>
    </w:p>
    <w:p>
      <w:pPr>
        <w:spacing w:before="0" w:after="0" w:line="408" w:lineRule="exact"/>
        <w:ind w:left="0" w:right="0" w:firstLine="576"/>
        <w:jc w:val="left"/>
      </w:pPr>
      <w:r>
        <w:rPr/>
        <w:t xml:space="preserve">(h) The method to be used in selling tickets or shares, except as limited by (a) of this subsection;</w:t>
      </w:r>
    </w:p>
    <w:p>
      <w:pPr>
        <w:spacing w:before="0" w:after="0" w:line="408" w:lineRule="exact"/>
        <w:ind w:left="0" w:right="0" w:firstLine="576"/>
        <w:jc w:val="left"/>
      </w:pPr>
      <w:r>
        <w:rPr/>
        <w:t xml:space="preserve">(i) The licensing of agents to sell or distribute tickets or shares, except that a person under the age of eighteen shall not be licensed as an agent;</w:t>
      </w:r>
    </w:p>
    <w:p>
      <w:pPr>
        <w:spacing w:before="0" w:after="0" w:line="408" w:lineRule="exact"/>
        <w:ind w:left="0" w:right="0" w:firstLine="576"/>
        <w:jc w:val="left"/>
      </w:pPr>
      <w:r>
        <w:rPr/>
        <w:t xml:space="preserve">(j) The manner and amount of compensation, if any, to be paid licensed sales agents necessary to provide for the adequate availability of tickets or shares to prospective buyers and for the convenience of the public;</w:t>
      </w:r>
    </w:p>
    <w:p>
      <w:pPr>
        <w:spacing w:before="0" w:after="0" w:line="408" w:lineRule="exact"/>
        <w:ind w:left="0" w:right="0" w:firstLine="576"/>
        <w:jc w:val="left"/>
      </w:pPr>
      <w:r>
        <w:rPr/>
        <w:t xml:space="preserve">(k) The apportionment of the total revenues accruing from the sale of lottery tickets or shares and from all other sources among: (i) The payment of prizes to the holders of winning tickets or shares, which shall not be less than forty-five percent of the gross annual revenue from such lottery, (ii) transfers to the lottery administrative account created by RCW 67.70.260, and (iii) transfer to the state's general fund. Transfers to the state general fund shall be made in compliance with RCW 43.01.050;</w:t>
      </w:r>
    </w:p>
    <w:p>
      <w:pPr>
        <w:spacing w:before="0" w:after="0" w:line="408" w:lineRule="exact"/>
        <w:ind w:left="0" w:right="0" w:firstLine="576"/>
        <w:jc w:val="left"/>
      </w:pPr>
      <w:r>
        <w:rPr/>
        <w:t xml:space="preserve">(l) Such other matters necessary or desirable for the efficient and economical operation and administration of the lottery and for the convenience of the purchasers of tickets or shares and the holders of winning tickets or shares.</w:t>
      </w:r>
    </w:p>
    <w:p>
      <w:pPr>
        <w:spacing w:before="0" w:after="0" w:line="408" w:lineRule="exact"/>
        <w:ind w:left="0" w:right="0" w:firstLine="576"/>
        <w:jc w:val="left"/>
      </w:pPr>
      <w:r>
        <w:rPr/>
        <w:t xml:space="preserve">(2) To ensure that in each place authorized to sell lottery tickets or shares, on the back of the ticket or share, and in any advertising or promotion there shall be conspicuously displayed an estimate of the probability of purchasing a winning ticket.</w:t>
      </w:r>
    </w:p>
    <w:p>
      <w:pPr>
        <w:spacing w:before="0" w:after="0" w:line="408" w:lineRule="exact"/>
        <w:ind w:left="0" w:right="0" w:firstLine="576"/>
        <w:jc w:val="left"/>
      </w:pPr>
      <w:r>
        <w:rPr/>
        <w:t xml:space="preserve">(3) To amend, repeal, or supplement any such rules from time to time as it deems necessary or desirable.</w:t>
      </w:r>
    </w:p>
    <w:p>
      <w:pPr>
        <w:spacing w:before="0" w:after="0" w:line="408" w:lineRule="exact"/>
        <w:ind w:left="0" w:right="0" w:firstLine="576"/>
        <w:jc w:val="left"/>
      </w:pPr>
      <w:r>
        <w:rPr/>
        <w:t xml:space="preserve">(4)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u w:val="single"/>
        </w:rPr>
        <w:t xml:space="preserve">(5)</w:t>
      </w:r>
      <w:r>
        <w:rPr/>
        <w:t xml:space="preserve"> To advise and make recommendations to the director for the operation and administration of the lottery.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050</w:t>
      </w:r>
      <w:r>
        <w:rPr/>
        <w:t xml:space="preserve"> and 1997 c 49 s 3 are each amended to read as follows:</w:t>
      </w:r>
    </w:p>
    <w:p>
      <w:pPr>
        <w:spacing w:before="0" w:after="0" w:line="408" w:lineRule="exact"/>
        <w:ind w:left="0" w:right="0" w:firstLine="576"/>
        <w:jc w:val="left"/>
      </w:pPr>
      <w:r>
        <w:rPr/>
        <w:t xml:space="preserve">(1) The governor, through the director, shall have general supervision and control of the emergency management functions in the department, and shall be responsible for the carrying out of the provisions of this chapter, and in the event of disaster beyond local control, may assume direct operational control over all or any part of the emergency management functions within this state.</w:t>
      </w:r>
    </w:p>
    <w:p>
      <w:pPr>
        <w:spacing w:before="0" w:after="0" w:line="408" w:lineRule="exact"/>
        <w:ind w:left="0" w:right="0" w:firstLine="576"/>
        <w:jc w:val="left"/>
      </w:pPr>
      <w:r>
        <w:rPr/>
        <w:t xml:space="preserve">(2) In performing his or her duties under this chapter, the governor is authorized to cooperate with the federal government, with other states, and with private agencies in all matters pertaining to the emergency management of this state and of the nation.</w:t>
      </w:r>
    </w:p>
    <w:p>
      <w:pPr>
        <w:spacing w:before="0" w:after="0" w:line="408" w:lineRule="exact"/>
        <w:ind w:left="0" w:right="0" w:firstLine="576"/>
        <w:jc w:val="left"/>
      </w:pPr>
      <w:r>
        <w:rPr/>
        <w:t xml:space="preserve">(3) In performing his or her duties under this chapter and to effect its policy and purpose, the governor is further authorized and empowered:</w:t>
      </w:r>
    </w:p>
    <w:p>
      <w:pPr>
        <w:spacing w:before="0" w:after="0" w:line="408" w:lineRule="exact"/>
        <w:ind w:left="0" w:right="0" w:firstLine="576"/>
        <w:jc w:val="left"/>
      </w:pPr>
      <w:r>
        <w:rPr/>
        <w:t xml:space="preserve">(a) To make, amend, and rescind the necessary orders, rules, and regulations to carry out the provisions of this chapter within the limits of the authority conferred upon him </w:t>
      </w:r>
      <w:r>
        <w:t>((</w:t>
      </w:r>
      <w:r>
        <w:rPr>
          <w:strike/>
        </w:rPr>
        <w:t xml:space="preserve">[or her]</w:t>
      </w:r>
      <w:r>
        <w:t>))</w:t>
      </w:r>
      <w:r>
        <w:rPr/>
        <w:t xml:space="preserve"> </w:t>
      </w:r>
      <w:r>
        <w:rPr>
          <w:u w:val="single"/>
        </w:rPr>
        <w:t xml:space="preserve">or her</w:t>
      </w:r>
      <w:r>
        <w:rPr/>
        <w:t xml:space="preserve"> herein, with due consideration of the plans of the federal government;</w:t>
      </w:r>
    </w:p>
    <w:p>
      <w:pPr>
        <w:spacing w:before="0" w:after="0" w:line="408" w:lineRule="exact"/>
        <w:ind w:left="0" w:right="0" w:firstLine="576"/>
        <w:jc w:val="left"/>
      </w:pPr>
      <w:r>
        <w:rPr/>
        <w:t xml:space="preserve">(b) On behalf of this state, to enter into mutual aid arrangements with other states and territories, or provinces of the Dominion of Canada and to coordinate mutual aid interlocal agreements between political subdivisions of this state;</w:t>
      </w:r>
    </w:p>
    <w:p>
      <w:pPr>
        <w:spacing w:before="0" w:after="0" w:line="408" w:lineRule="exact"/>
        <w:ind w:left="0" w:right="0" w:firstLine="576"/>
        <w:jc w:val="left"/>
      </w:pPr>
      <w:r>
        <w:rPr/>
        <w:t xml:space="preserve">(c) To delegate any administrative authority vested in him </w:t>
      </w:r>
      <w:r>
        <w:t>((</w:t>
      </w:r>
      <w:r>
        <w:rPr>
          <w:strike/>
        </w:rPr>
        <w:t xml:space="preserve">[or her]</w:t>
      </w:r>
      <w:r>
        <w:t>))</w:t>
      </w:r>
      <w:r>
        <w:rPr/>
        <w:t xml:space="preserve"> </w:t>
      </w:r>
      <w:r>
        <w:rPr>
          <w:u w:val="single"/>
        </w:rPr>
        <w:t xml:space="preserve">or her</w:t>
      </w:r>
      <w:r>
        <w:rPr/>
        <w:t xml:space="preserve"> under this chapter, and to provide for the subdelegation of any such authority;</w:t>
      </w:r>
    </w:p>
    <w:p>
      <w:pPr>
        <w:spacing w:before="0" w:after="0" w:line="408" w:lineRule="exact"/>
        <w:ind w:left="0" w:right="0" w:firstLine="576"/>
        <w:jc w:val="left"/>
      </w:pPr>
      <w:r>
        <w:rPr/>
        <w:t xml:space="preserve">(d) To appoint, with the advice of local authorities, metropolitan or regional area coordinators, or both, when practicable;</w:t>
      </w:r>
    </w:p>
    <w:p>
      <w:pPr>
        <w:spacing w:before="0" w:after="0" w:line="408" w:lineRule="exact"/>
        <w:ind w:left="0" w:right="0" w:firstLine="576"/>
        <w:jc w:val="left"/>
      </w:pPr>
      <w:r>
        <w:rPr/>
        <w:t xml:space="preserve">(e) To cooperate with the president and the heads of the armed forces, the emergency management agency of the United States, and other appropriate federal officers and agencies, and with the officers and agencies of other states in matters pertaining to the emergency management of the state and nation.</w:t>
      </w:r>
    </w:p>
    <w:p>
      <w:pPr>
        <w:spacing w:before="0" w:after="0" w:line="408" w:lineRule="exact"/>
        <w:ind w:left="0" w:right="0" w:firstLine="576"/>
        <w:jc w:val="left"/>
      </w:pPr>
      <w:r>
        <w:rPr>
          <w:u w:val="single"/>
        </w:rPr>
        <w:t xml:space="preserve">(4)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215</w:t>
      </w:r>
      <w:r>
        <w:rPr/>
        <w:t xml:space="preserve"> and 2011 c 355 s 1 are each amended to read as follows:</w:t>
      </w:r>
    </w:p>
    <w:p>
      <w:pPr>
        <w:spacing w:before="0" w:after="0" w:line="408" w:lineRule="exact"/>
        <w:ind w:left="0" w:right="0" w:firstLine="576"/>
        <w:jc w:val="left"/>
      </w:pPr>
      <w:r>
        <w:rPr/>
        <w:t xml:space="preserve">The board shall:</w:t>
      </w:r>
    </w:p>
    <w:p>
      <w:pPr>
        <w:spacing w:before="0" w:after="0" w:line="408" w:lineRule="exact"/>
        <w:ind w:left="0" w:right="0" w:firstLine="576"/>
        <w:jc w:val="left"/>
      </w:pPr>
      <w:r>
        <w:rPr/>
        <w:t xml:space="preserve">(1) Perform duties relating to appraisal, appeal, approval, and hearing functions as provided by law;</w:t>
      </w:r>
    </w:p>
    <w:p>
      <w:pPr>
        <w:spacing w:before="0" w:after="0" w:line="408" w:lineRule="exact"/>
        <w:ind w:left="0" w:right="0" w:firstLine="576"/>
        <w:jc w:val="left"/>
      </w:pPr>
      <w:r>
        <w:rPr/>
        <w:t xml:space="preserve">(2) Establish policies to ensure that the acquisition, management, and disposition of all lands and resources within the department's jurisdiction are based on sound principles designed to achieve the maximum effective development and use of such lands and resources consistent with laws applicable thereto;</w:t>
      </w:r>
    </w:p>
    <w:p>
      <w:pPr>
        <w:spacing w:before="0" w:after="0" w:line="408" w:lineRule="exact"/>
        <w:ind w:left="0" w:right="0" w:firstLine="576"/>
        <w:jc w:val="left"/>
      </w:pPr>
      <w:r>
        <w:rPr/>
        <w:t xml:space="preserve">(3) Constitute the board of appraisers provided for in Article 16, section 2 of the state Constitution;</w:t>
      </w:r>
    </w:p>
    <w:p>
      <w:pPr>
        <w:spacing w:before="0" w:after="0" w:line="408" w:lineRule="exact"/>
        <w:ind w:left="0" w:right="0" w:firstLine="576"/>
        <w:jc w:val="left"/>
      </w:pPr>
      <w:r>
        <w:rPr/>
        <w:t xml:space="preserve">(4) Constitute the commission on harbor lines provided for in Article 15, section 1 of the state Constitution as amended;</w:t>
      </w:r>
    </w:p>
    <w:p>
      <w:pPr>
        <w:spacing w:before="0" w:after="0" w:line="408" w:lineRule="exact"/>
        <w:ind w:left="0" w:right="0" w:firstLine="576"/>
        <w:jc w:val="left"/>
      </w:pPr>
      <w:r>
        <w:rPr/>
        <w:t xml:space="preserve">(5) Constitute the board on geographic names as provided for in RCW 43.30.291 through 43.30.295; and</w:t>
      </w:r>
    </w:p>
    <w:p>
      <w:pPr>
        <w:spacing w:before="0" w:after="0" w:line="408" w:lineRule="exact"/>
        <w:ind w:left="0" w:right="0" w:firstLine="576"/>
        <w:jc w:val="left"/>
      </w:pPr>
      <w:r>
        <w:rPr/>
        <w:t xml:space="preserve">(6) Adopt and enforce rules </w:t>
      </w:r>
      <w:r>
        <w:t>((</w:t>
      </w:r>
      <w:r>
        <w:rPr>
          <w:strike/>
        </w:rPr>
        <w:t xml:space="preserve">as may be deemed necessary and proper</w:t>
      </w:r>
      <w:r>
        <w:t>))</w:t>
      </w:r>
      <w:r>
        <w:rPr/>
        <w:t xml:space="preserve"> for carrying out the powers, duties, and functions </w:t>
      </w:r>
      <w:r>
        <w:t>((</w:t>
      </w:r>
      <w:r>
        <w:rPr>
          <w:strike/>
        </w:rPr>
        <w:t xml:space="preserve">imposed upon it by</w:t>
      </w:r>
      <w:r>
        <w:t>))</w:t>
      </w:r>
      <w:r>
        <w:rPr/>
        <w:t xml:space="preserve"> </w:t>
      </w:r>
      <w:r>
        <w:rPr>
          <w:u w:val="single"/>
        </w:rPr>
        <w:t xml:space="preserve">under</w:t>
      </w:r>
      <w:r>
        <w:rPr/>
        <w:t xml:space="preserve">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200</w:t>
      </w:r>
      <w:r>
        <w:rPr/>
        <w:t xml:space="preserve">.</w:t>
      </w:r>
      <w:r>
        <w:t xml:space="preserve">070</w:t>
      </w:r>
      <w:r>
        <w:rPr/>
        <w:t xml:space="preserve"> and 1989 c 322 s 5 are each amended to read as follows:</w:t>
      </w:r>
    </w:p>
    <w:p>
      <w:pPr>
        <w:spacing w:before="0" w:after="0" w:line="408" w:lineRule="exact"/>
        <w:ind w:left="0" w:right="0" w:firstLine="576"/>
        <w:jc w:val="left"/>
      </w:pPr>
      <w:r>
        <w:rPr/>
        <w:t xml:space="preserve">The department of ecology </w:t>
      </w:r>
      <w:r>
        <w:t>((</w:t>
      </w:r>
      <w:r>
        <w:rPr>
          <w:strike/>
        </w:rPr>
        <w:t xml:space="preserve">shall</w:t>
      </w:r>
      <w:r>
        <w:t>))</w:t>
      </w:r>
      <w:r>
        <w:rPr/>
        <w:t xml:space="preserve"> </w:t>
      </w:r>
      <w:r>
        <w:rPr>
          <w:u w:val="single"/>
        </w:rPr>
        <w:t xml:space="preserve">may</w:t>
      </w:r>
      <w:r>
        <w:rPr/>
        <w:t xml:space="preserve"> adopt </w:t>
      </w:r>
      <w:r>
        <w:t>((</w:t>
      </w:r>
      <w:r>
        <w:rPr>
          <w:strike/>
        </w:rPr>
        <w:t xml:space="preserve">such</w:t>
      </w:r>
      <w:r>
        <w:t>))</w:t>
      </w:r>
      <w:r>
        <w:rPr/>
        <w:t xml:space="preserve"> rules </w:t>
      </w:r>
      <w:r>
        <w:t>((</w:t>
      </w:r>
      <w:r>
        <w:rPr>
          <w:strike/>
        </w:rPr>
        <w:t xml:space="preserve">as are necessary</w:t>
      </w:r>
      <w:r>
        <w:t>))</w:t>
      </w:r>
      <w:r>
        <w:rPr/>
        <w:t xml:space="preserve"> to carry out responsibilities under this chapter</w:t>
      </w:r>
      <w:r>
        <w:t>((</w:t>
      </w:r>
      <w:r>
        <w:rPr>
          <w:strike/>
        </w:rPr>
        <w:t xml:space="preserve">. The department of ecology is authorized to adopt such rules as are necessary to carry out its responsibilities under</w:t>
      </w:r>
      <w:r>
        <w:t>))</w:t>
      </w:r>
      <w:r>
        <w:rPr/>
        <w:t xml:space="preserve"> </w:t>
      </w:r>
      <w:r>
        <w:rPr>
          <w:u w:val="single"/>
        </w:rPr>
        <w:t xml:space="preserve">and</w:t>
      </w:r>
      <w:r>
        <w:rPr/>
        <w:t xml:space="preserve"> chapter 43.145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 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(i) The salary increase can be paid within existing resources;</w:t>
      </w:r>
    </w:p>
    <w:p>
      <w:pPr>
        <w:spacing w:before="0" w:after="0" w:line="408" w:lineRule="exact"/>
        <w:ind w:left="0" w:right="0" w:firstLine="576"/>
        <w:jc w:val="left"/>
      </w:pPr>
      <w:r>
        <w:rPr/>
        <w:t xml:space="preserve">(ii) The salary increase will not adversely impact the provision of client services; and</w:t>
      </w:r>
    </w:p>
    <w:p>
      <w:pPr>
        <w:spacing w:before="0" w:after="0" w:line="408" w:lineRule="exact"/>
        <w:ind w:left="0" w:right="0" w:firstLine="576"/>
        <w:jc w:val="left"/>
      </w:pPr>
      <w:r>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rPr/>
        <w:t xml:space="preserve">(4)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u w:val="single"/>
        </w:rPr>
        <w:t xml:space="preserve">(5)</w:t>
      </w:r>
      <w:r>
        <w:rPr/>
        <w:t xml:space="preserve">(a) The director shall require that each state agency report annually the following data:</w:t>
      </w:r>
    </w:p>
    <w:p>
      <w:pPr>
        <w:spacing w:before="0" w:after="0" w:line="408" w:lineRule="exact"/>
        <w:ind w:left="0" w:right="0" w:firstLine="576"/>
        <w:jc w:val="left"/>
      </w:pPr>
      <w:r>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t xml:space="preserve">(ii) The number of bonuses and performance-based incentives awarded to agency staff and the base wages of such employees; and</w:t>
      </w:r>
    </w:p>
    <w:p>
      <w:pPr>
        <w:spacing w:before="0" w:after="0" w:line="408" w:lineRule="exact"/>
        <w:ind w:left="0" w:right="0" w:firstLine="576"/>
        <w:jc w:val="left"/>
      </w:pPr>
      <w:r>
        <w:rPr/>
        <w:t xml:space="preserve">(iii) The cost of each bonus or incentive awarded.</w:t>
      </w:r>
    </w:p>
    <w:p>
      <w:pPr>
        <w:spacing w:before="0" w:after="0" w:line="408" w:lineRule="exact"/>
        <w:ind w:left="0" w:right="0" w:firstLine="576"/>
        <w:jc w:val="left"/>
      </w:pPr>
      <w:r>
        <w:rPr/>
        <w:t xml:space="preserve">(b) A report that compiles the data in (a) of this subsection for all agencies will be provided annually to the governor and the appropriate committees of the legislature and must be posted for the public on the office of financial management's agency web site.</w:t>
      </w:r>
    </w:p>
    <w:p>
      <w:pPr>
        <w:spacing w:before="0" w:after="0" w:line="408" w:lineRule="exact"/>
        <w:ind w:left="0" w:right="0" w:firstLine="576"/>
        <w:jc w:val="left"/>
      </w:pPr>
      <w:r>
        <w:t>((</w:t>
      </w:r>
      <w:r>
        <w:rPr>
          <w:strike/>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52</w:t>
      </w:r>
      <w:r>
        <w:rPr/>
        <w:t xml:space="preserve">.</w:t>
      </w:r>
      <w:r>
        <w:t xml:space="preserve">050</w:t>
      </w:r>
      <w:r>
        <w:rPr/>
        <w:t xml:space="preserve"> and 1994 sp.s. c 9 s 818 are each amended to read as follows:</w:t>
      </w:r>
    </w:p>
    <w:p>
      <w:pPr>
        <w:spacing w:before="0" w:after="0" w:line="408" w:lineRule="exact"/>
        <w:ind w:left="0" w:right="0" w:firstLine="576"/>
        <w:jc w:val="left"/>
      </w:pPr>
      <w:r>
        <w:rPr/>
        <w:t xml:space="preserve">The department may make such reasonable rules, regulations, and orders as may be necessary from time to time for the proper administration and enforcement of this chapter. Unless otherwise required by law or by this chapter or by rules of procedure made under this chapter, the department may make such rules, regulations, and orders, after notice, as the basis therefor. The notice may be given by publication in some newspaper of general circulation in the state in a manner and form which may be prescribed by the department by general rule. The public hearing shall be at the time and in the manner and at the place prescribed by the department, and any person having any interest in the subject matter of the hearing shall be entitled to be heard. In addition, written notice shall be mailed to all interested persons who have requested, in writing, notice of department hearings, rulings, policies, and orders. The department shall establish and maintain a mailing list for this purpose. Substantial compliance with these mailing requirements is deemed compliance with this section.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2016 c 103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fifty years, except for a lease associated with land or property described in RCW 79A.05.025(2)(b) which may not exceed sixty-two years, and upon such conditions as shall be approved by the commission.</w:t>
      </w:r>
    </w:p>
    <w:p>
      <w:pPr>
        <w:spacing w:before="0" w:after="0" w:line="408" w:lineRule="exact"/>
        <w:ind w:left="0" w:right="0" w:firstLine="576"/>
        <w:jc w:val="left"/>
      </w:pPr>
      <w:r>
        <w:rPr/>
        <w:t xml:space="preserve">(a) Leases exceeding a twenty-year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070</w:t>
      </w:r>
      <w:r>
        <w:rPr/>
        <w:t xml:space="preserve"> and 2012 c 261 s 8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Make rules and regulations for the proper administration of its duties</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(2) Accept any grants of funds made with or without a matching requirement by the United States, or any agency thereof, for purposes in keeping with the purposes of this chapter; accept gifts, bequests, devises and endowments for purposes in keeping with such purposes; enter into cooperative agreements with and provide for private nonprofit groups to use state park property and facilities to raise money to contribute gifts, grants, and support to the commission for the purposes of this chapter. The commission may assist the nonprofit group in a cooperative effort by providing necessary agency personnel and services, if available. However, none of the moneys raised may inure to the benefit of the nonprofit group, except in furtherance of its purposes to benefit the commission as provided in this chapter. The agency and the private nonprofit group must agree on the nature of any project to be supported by such gift or grant prior to the use of any agency property or facilities for raising money. Any such gifts may be in the form of recreational facilities developed or built in part or in whole for public use on agency property, provided that the facility is consistent with the purposes of the agency;</w:t>
      </w:r>
    </w:p>
    <w:p>
      <w:pPr>
        <w:spacing w:before="0" w:after="0" w:line="408" w:lineRule="exact"/>
        <w:ind w:left="0" w:right="0" w:firstLine="576"/>
        <w:jc w:val="left"/>
      </w:pPr>
      <w:r>
        <w:rPr/>
        <w:t xml:space="preserve">(3) Require certification by the commission of all parks and recreation workers employed in state aided or state controlled programs;</w:t>
      </w:r>
    </w:p>
    <w:p>
      <w:pPr>
        <w:spacing w:before="0" w:after="0" w:line="408" w:lineRule="exact"/>
        <w:ind w:left="0" w:right="0" w:firstLine="576"/>
        <w:jc w:val="left"/>
      </w:pPr>
      <w:r>
        <w:rPr/>
        <w:t xml:space="preserve">(4) Act jointly, when advisable, with the United States, any other state agencies, institutions, departments, boards, or commissions in order to carry out the objectives and responsibilities of this chapter;</w:t>
      </w:r>
    </w:p>
    <w:p>
      <w:pPr>
        <w:spacing w:before="0" w:after="0" w:line="408" w:lineRule="exact"/>
        <w:ind w:left="0" w:right="0" w:firstLine="576"/>
        <w:jc w:val="left"/>
      </w:pPr>
      <w:r>
        <w:rPr/>
        <w:t xml:space="preserve">(5) Grant franchises and easements for any legitimate purpose on parks or parkways, for such terms and subject to such conditions and considerations as the commission shall specify;</w:t>
      </w:r>
    </w:p>
    <w:p>
      <w:pPr>
        <w:spacing w:before="0" w:after="0" w:line="408" w:lineRule="exact"/>
        <w:ind w:left="0" w:right="0" w:firstLine="576"/>
        <w:jc w:val="left"/>
      </w:pPr>
      <w:r>
        <w:rPr/>
        <w:t xml:space="preserve">(6) Charge fees for services, utilities, and use of facilities as the commission shall deem proper. The commission may utilize unstaffed collection stations to collect any fees or distribute any permits necessary for access to state parks, including discover passes and day-use permits as those terms are defined in RCW 79A.80.010;</w:t>
      </w:r>
    </w:p>
    <w:p>
      <w:pPr>
        <w:spacing w:before="0" w:after="0" w:line="408" w:lineRule="exact"/>
        <w:ind w:left="0" w:right="0" w:firstLine="576"/>
        <w:jc w:val="left"/>
      </w:pPr>
      <w:r>
        <w:rPr/>
        <w:t xml:space="preserve">(7) Enter into agreements whereby individuals or companies may rent undeveloped parks or parkway land for grazing, agricultural, or mineral development purposes upon such terms and conditions as the commission shall deem proper, for a term not to exceed forty years;</w:t>
      </w:r>
    </w:p>
    <w:p>
      <w:pPr>
        <w:spacing w:before="0" w:after="0" w:line="408" w:lineRule="exact"/>
        <w:ind w:left="0" w:right="0" w:firstLine="576"/>
        <w:jc w:val="left"/>
      </w:pPr>
      <w:r>
        <w:rPr/>
        <w:t xml:space="preserve">(8) Determine the qualifications of and employ a director of parks and recreation who must receive a salary as fixed by the governor in accordance with the provisions of RCW 43.03.040 and determine the qualifications and salary of and employ such other persons as may be needed to carry out the provisions hereof; and</w:t>
      </w:r>
    </w:p>
    <w:p>
      <w:pPr>
        <w:spacing w:before="0" w:after="0" w:line="408" w:lineRule="exact"/>
        <w:ind w:left="0" w:right="0" w:firstLine="576"/>
        <w:jc w:val="left"/>
      </w:pPr>
      <w:r>
        <w:rPr/>
        <w:t xml:space="preserve">(9) Utilize such other powers as in the judgment of a majority of its members are deemed necessary to effectuate the purposes of this chapter. However, the commission does not have power to supervise directly any local park or recreation district, and no funds shall be made available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(f)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040</w:t>
      </w:r>
      <w:r>
        <w:rPr/>
        <w:t xml:space="preserve"> and 1990 c 64 s 5 are each amended to read as follows:</w:t>
      </w:r>
    </w:p>
    <w:p>
      <w:pPr>
        <w:spacing w:before="0" w:after="0" w:line="408" w:lineRule="exact"/>
        <w:ind w:left="0" w:right="0" w:firstLine="576"/>
        <w:jc w:val="left"/>
      </w:pPr>
      <w:r>
        <w:rPr/>
        <w:t xml:space="preserve">The director may adopt rules consistent with this chapter to carry out the purposes of this chapter. All rules shall be adopted in accordance with chapter 34.05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w:t>
      </w:r>
      <w:r>
        <w:t>((</w:t>
      </w:r>
      <w:r>
        <w:rPr>
          <w:strike/>
        </w:rPr>
        <w:t xml:space="preserve">effective and efficient</w:t>
      </w:r>
      <w:r>
        <w:t>))</w:t>
      </w:r>
      <w:r>
        <w:rPr/>
        <w:t xml:space="preserve"> implementation of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w:t>
      </w:r>
    </w:p>
    <w:p>
      <w:pPr>
        <w:spacing w:before="0" w:after="0" w:line="408" w:lineRule="exact"/>
        <w:ind w:left="0" w:right="0" w:firstLine="576"/>
        <w:jc w:val="left"/>
      </w:pPr>
      <w:r>
        <w:rPr/>
        <w:t xml:space="preserve">(13) By January 2010,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t xml:space="preserve">(14)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2015 c 225 s 55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t xml:space="preserve">(10)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Two representatives of school district employees, one of whom shall represent an association of school employees and one of whom is retired, and represents an organized group of retired school employees;</w:t>
      </w:r>
    </w:p>
    <w:p>
      <w:pPr>
        <w:spacing w:before="0" w:after="0" w:line="408" w:lineRule="exact"/>
        <w:ind w:left="0" w:right="0" w:firstLine="576"/>
        <w:jc w:val="left"/>
      </w:pPr>
      <w:r>
        <w:rPr/>
        <w:t xml:space="preserve">(c) Four members with experience in health benefit management and cost containment; and</w:t>
      </w:r>
    </w:p>
    <w:p>
      <w:pPr>
        <w:spacing w:before="0" w:after="0" w:line="408" w:lineRule="exact"/>
        <w:ind w:left="0" w:right="0" w:firstLine="576"/>
        <w:jc w:val="left"/>
      </w:pPr>
      <w:r>
        <w:rPr/>
        <w:t xml:space="preserve">(d) The administrator.</w:t>
      </w:r>
    </w:p>
    <w:p>
      <w:pPr>
        <w:spacing w:before="0" w:after="0" w:line="408" w:lineRule="exact"/>
        <w:ind w:left="0" w:right="0" w:firstLine="576"/>
        <w:jc w:val="left"/>
      </w:pPr>
      <w:r>
        <w:rPr/>
        <w:t xml:space="preserve">(3) 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t xml:space="preserve">(4)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w:t>
      </w:r>
      <w:r>
        <w:t>((</w:t>
      </w:r>
      <w:r>
        <w:rPr>
          <w:strike/>
        </w:rPr>
        <w:t xml:space="preserve">shall</w:t>
      </w:r>
      <w:r>
        <w:t>))</w:t>
      </w:r>
      <w:r>
        <w:rPr/>
        <w:t xml:space="preserve"> </w:t>
      </w:r>
      <w:r>
        <w:rPr>
          <w:u w:val="single"/>
        </w:rPr>
        <w:t xml:space="preserve">may</w:t>
      </w:r>
      <w:r>
        <w:rPr/>
        <w:t xml:space="preserve"> prescribe rules for the conduct of its business.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 The administrator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050</w:t>
      </w:r>
      <w:r>
        <w:rPr/>
        <w:t xml:space="preserve"> and 2011 1st sp.s. c 16 s 17 are each amended to read as follows:</w:t>
      </w:r>
    </w:p>
    <w:p>
      <w:pPr>
        <w:spacing w:before="0" w:after="0" w:line="408" w:lineRule="exact"/>
        <w:ind w:left="0" w:right="0" w:firstLine="576"/>
        <w:jc w:val="left"/>
      </w:pPr>
      <w:r>
        <w:rPr/>
        <w:t xml:space="preserve">The commission shall have authority from time to time to make, amend, and rescind, in the manner prescribed by the administrative procedure act, chapter 34.05 RCW, </w:t>
      </w:r>
      <w:r>
        <w:t>((</w:t>
      </w:r>
      <w:r>
        <w:rPr>
          <w:strike/>
        </w:rPr>
        <w:t xml:space="preserve">such</w:t>
      </w:r>
      <w:r>
        <w:t>))</w:t>
      </w:r>
      <w:r>
        <w:rPr/>
        <w:t xml:space="preserve"> rules and regulations </w:t>
      </w:r>
      <w:r>
        <w:t>((</w:t>
      </w:r>
      <w:r>
        <w:rPr>
          <w:strike/>
        </w:rPr>
        <w:t xml:space="preserve">as may be</w:t>
      </w:r>
      <w:r>
        <w:t>))</w:t>
      </w:r>
      <w:r>
        <w:rPr/>
        <w:t xml:space="preserve"> necessary to carry out the provisions of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090</w:t>
      </w:r>
      <w:r>
        <w:rPr/>
        <w:t xml:space="preserve"> and 1975 1st ex.s. c 296 s 20 are each amended to read as follows:</w:t>
      </w:r>
    </w:p>
    <w:p>
      <w:pPr>
        <w:spacing w:before="0" w:after="0" w:line="408" w:lineRule="exact"/>
        <w:ind w:left="0" w:right="0" w:firstLine="576"/>
        <w:jc w:val="left"/>
      </w:pPr>
      <w:r>
        <w:rPr/>
        <w:t xml:space="preserve">The commission </w:t>
      </w:r>
      <w:r>
        <w:t>((</w:t>
      </w:r>
      <w:r>
        <w:rPr>
          <w:strike/>
        </w:rPr>
        <w:t xml:space="preserve">shall</w:t>
      </w:r>
      <w:r>
        <w:t>))</w:t>
      </w:r>
      <w:r>
        <w:rPr/>
        <w:t xml:space="preserve"> </w:t>
      </w:r>
      <w:r>
        <w:rPr>
          <w:u w:val="single"/>
        </w:rPr>
        <w:t xml:space="preserve">may</w:t>
      </w:r>
      <w:r>
        <w:rPr/>
        <w:t xml:space="preserve"> promulgate, revise</w:t>
      </w:r>
      <w:r>
        <w:rPr>
          <w:u w:val="single"/>
        </w:rPr>
        <w:t xml:space="preserve">,</w:t>
      </w:r>
      <w:r>
        <w:rPr/>
        <w:t xml:space="preserve"> or rescind </w:t>
      </w:r>
      <w:r>
        <w:t>((</w:t>
      </w:r>
      <w:r>
        <w:rPr>
          <w:strike/>
        </w:rPr>
        <w:t xml:space="preserve">such</w:t>
      </w:r>
      <w:r>
        <w:t>))</w:t>
      </w:r>
      <w:r>
        <w:rPr/>
        <w:t xml:space="preserve"> rules and regulations </w:t>
      </w:r>
      <w:r>
        <w:t>((</w:t>
      </w:r>
      <w:r>
        <w:rPr>
          <w:strike/>
        </w:rPr>
        <w:t xml:space="preserve">as it may deem necessary or appropriate</w:t>
      </w:r>
      <w:r>
        <w:t>))</w:t>
      </w:r>
      <w:r>
        <w:rPr/>
        <w:t xml:space="preserve"> to administer the provisions of this chapter </w:t>
      </w:r>
      <w:r>
        <w:t>((</w:t>
      </w:r>
      <w:r>
        <w:rPr>
          <w:strike/>
        </w:rPr>
        <w:t xml:space="preserve">in conformity with the intent and purpose of this chapter and</w:t>
      </w:r>
      <w:r>
        <w:t>))</w:t>
      </w:r>
      <w:r>
        <w:rPr>
          <w:u w:val="single"/>
        </w:rPr>
        <w:t xml:space="preserve">,</w:t>
      </w:r>
      <w:r>
        <w:rPr/>
        <w:t xml:space="preserve"> consistent with the best standards of labor-management relations.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290</w:t>
      </w:r>
      <w:r>
        <w:rPr/>
        <w:t xml:space="preserve"> and 1992 c 141 s 504 are each amended to read as follows:</w:t>
      </w:r>
    </w:p>
    <w:p>
      <w:pPr>
        <w:spacing w:before="0" w:after="0" w:line="408" w:lineRule="exact"/>
        <w:ind w:left="0" w:right="0" w:firstLine="576"/>
        <w:jc w:val="left"/>
      </w:pPr>
      <w:r>
        <w:rPr/>
        <w:t xml:space="preserve">(1) The superintendent of public instruction shall have the power and duty to make such rules and regulations as are necessary for the proper administration of this chapter and RCW 28A.160.150 through 28A.160.220, 28A.300.170, and 28A.500.010 not inconsistent with the provisions thereof, and in addition to require such reports as may be necessary to carry out his or her duties under this chapter and RCW 28A.160.150 through 28A.160.220, 28A.300.170, and 28A.500.010.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(2) The superintendent of public instruction shall have the authority to make rules and regulations which establish the terms and conditions for allowing school districts to receive state basic education moneys as provided in RCW 28A.150.250 when said districts are unable to fulfill for one or more schools as officially scheduled the requirement of a full school year of one hundred eighty days or the annual average total instructional hour offering imposed by RCW 28A.150.220 and 28A.150.260 due to one or more of the following conditions:</w:t>
      </w:r>
    </w:p>
    <w:p>
      <w:pPr>
        <w:spacing w:before="0" w:after="0" w:line="408" w:lineRule="exact"/>
        <w:ind w:left="0" w:right="0" w:firstLine="576"/>
        <w:jc w:val="left"/>
      </w:pPr>
      <w:r>
        <w:rPr/>
        <w:t xml:space="preserve">(a) An unforeseen natural event, including, but not necessarily limited to, a fire, flood, explosion, storm, earthquake, epidemic, or volcanic eruption that has the direct or indirect effect of rendering one or more school district facilities unsafe, unhealthy, inaccessible, or inoperable; and</w:t>
      </w:r>
    </w:p>
    <w:p>
      <w:pPr>
        <w:spacing w:before="0" w:after="0" w:line="408" w:lineRule="exact"/>
        <w:ind w:left="0" w:right="0" w:firstLine="576"/>
        <w:jc w:val="left"/>
      </w:pPr>
      <w:r>
        <w:rPr/>
        <w:t xml:space="preserve">(b) An unforeseen mechanical failure or an unforeseen action or inaction by one or more persons, including negligence and threats, that (i) is beyond the control of both a school district board of directors and its employees and (ii) has the direct or indirect effect of rendering one or more school district facilities unsafe, unhealthy, inaccessible, or inoperable. Such actions, inactions or mechanical failures may include, but are not necessarily limited to, arson, vandalism, riots, insurrections, bomb threats, bombings, delays in the scheduled completion of construction projects, and the discontinuance or disruption of utilities such as heating, lighting and water: PROVIDED, That an unforeseen action or inaction shall not include any labor dispute between a school district board of directors and any employee of the school district.</w:t>
      </w:r>
    </w:p>
    <w:p>
      <w:pPr>
        <w:spacing w:before="0" w:after="0" w:line="408" w:lineRule="exact"/>
        <w:ind w:left="0" w:right="0" w:firstLine="576"/>
        <w:jc w:val="left"/>
      </w:pPr>
      <w:r>
        <w:rPr/>
        <w:t xml:space="preserve">A condition is foreseeable for the purposes of this subsection to the extent a reasonably prudent person would have anticipated prior to August first of the preceding school year that the condition probably would occur during the ensuing school year because of the occurrence of an event or a circumstance which existed during such preceding school year or a prior school year. A board of directors of a school district is deemed for the purposes of this subsection to have knowledge of events and circumstances which are a matter of common knowledge within the school district and of those events and circumstances which can be discovered upon prudent inquiry or inspection.</w:t>
      </w:r>
    </w:p>
    <w:p>
      <w:pPr>
        <w:spacing w:before="0" w:after="0" w:line="408" w:lineRule="exact"/>
        <w:ind w:left="0" w:right="0" w:firstLine="576"/>
        <w:jc w:val="left"/>
      </w:pPr>
      <w:r>
        <w:rPr/>
        <w:t xml:space="preserve">(3) The superintendent of public instruction shall make every effort to reduce the amount of paperwork required in administration of this chapter and RCW 28A.160.150 through 28A.160.220, 28A.300.170, and 28A.500.010; to simplify the application, monitoring and evaluation processes used; to eliminate all duplicative requests for information from local school districts; and to make every effort to integrate and standardize information requests for other state education acts and federal aid to education acts administered by the superintendent of public instruction so as to reduce paperwork requirements and duplicative information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230</w:t>
      </w:r>
      <w:r>
        <w:rPr/>
        <w:t xml:space="preserve"> and 2007 c 341 s 5 are each amended to read as follows:</w:t>
      </w:r>
    </w:p>
    <w:p>
      <w:pPr>
        <w:spacing w:before="0" w:after="0" w:line="408" w:lineRule="exact"/>
        <w:ind w:left="0" w:right="0" w:firstLine="576"/>
        <w:jc w:val="left"/>
      </w:pPr>
      <w:r>
        <w:rPr/>
        <w:t xml:space="preserve">(1) The leadership council shall have the power and duty to:</w:t>
      </w:r>
    </w:p>
    <w:p>
      <w:pPr>
        <w:spacing w:before="0" w:after="0" w:line="408" w:lineRule="exact"/>
        <w:ind w:left="0" w:right="0" w:firstLine="576"/>
        <w:jc w:val="left"/>
      </w:pPr>
      <w:r>
        <w:rPr/>
        <w:t xml:space="preserve">(a) Provide leadership and have responsibility for the functions of the partnership, including adopting, revising, and guiding the implementation of the action agenda, allocating funds for Puget Sound recovery, providing progress and other reports, setting strategic priorities and benchmarks, adopting and applying accountability measures, and making appointments to the board and panel;</w:t>
      </w:r>
    </w:p>
    <w:p>
      <w:pPr>
        <w:spacing w:before="0" w:after="0" w:line="408" w:lineRule="exact"/>
        <w:ind w:left="0" w:right="0" w:firstLine="576"/>
        <w:jc w:val="left"/>
      </w:pPr>
      <w:r>
        <w:rPr/>
        <w:t xml:space="preserve">(b) Adopt rules, in accordance with chapter 34.05 RCW</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(c) Create subcommittees and advisory committees as appropriate to assist the council;</w:t>
      </w:r>
    </w:p>
    <w:p>
      <w:pPr>
        <w:spacing w:before="0" w:after="0" w:line="408" w:lineRule="exact"/>
        <w:ind w:left="0" w:right="0" w:firstLine="576"/>
        <w:jc w:val="left"/>
      </w:pPr>
      <w:r>
        <w:rPr/>
        <w:t xml:space="preserve">(d) Enter into, amend, and terminate contracts with individuals, corporations, or research institutions to effectuate the purposes of this chapter;</w:t>
      </w:r>
    </w:p>
    <w:p>
      <w:pPr>
        <w:spacing w:before="0" w:after="0" w:line="408" w:lineRule="exact"/>
        <w:ind w:left="0" w:right="0" w:firstLine="576"/>
        <w:jc w:val="left"/>
      </w:pPr>
      <w:r>
        <w:rPr/>
        <w:t xml:space="preserve">(e) Make grants to governmental and nongovernmental entities to effectuate the purposes of this chapter;</w:t>
      </w:r>
    </w:p>
    <w:p>
      <w:pPr>
        <w:spacing w:before="0" w:after="0" w:line="408" w:lineRule="exact"/>
        <w:ind w:left="0" w:right="0" w:firstLine="576"/>
        <w:jc w:val="left"/>
      </w:pPr>
      <w:r>
        <w:rPr/>
        <w:t xml:space="preserve">(f) Receive such gifts, grants, and endowments, in trust or otherwise, for the use and benefit of the partnership to effectuate the purposes of this chapter;</w:t>
      </w:r>
    </w:p>
    <w:p>
      <w:pPr>
        <w:spacing w:before="0" w:after="0" w:line="408" w:lineRule="exact"/>
        <w:ind w:left="0" w:right="0" w:firstLine="576"/>
        <w:jc w:val="left"/>
      </w:pPr>
      <w:r>
        <w:rPr/>
        <w:t xml:space="preserve">(g) Promote extensive public awareness, education, and participation in Puget Sound protection and recovery;</w:t>
      </w:r>
    </w:p>
    <w:p>
      <w:pPr>
        <w:spacing w:before="0" w:after="0" w:line="408" w:lineRule="exact"/>
        <w:ind w:left="0" w:right="0" w:firstLine="576"/>
        <w:jc w:val="left"/>
      </w:pPr>
      <w:r>
        <w:rPr/>
        <w:t xml:space="preserve">(h) Work collaboratively with the Hood Canal coordinating council established in chapter 90.88 RCW on Hood Canal-specific issues;</w:t>
      </w:r>
    </w:p>
    <w:p>
      <w:pPr>
        <w:spacing w:before="0" w:after="0" w:line="408" w:lineRule="exact"/>
        <w:ind w:left="0" w:right="0" w:firstLine="576"/>
        <w:jc w:val="left"/>
      </w:pPr>
      <w:r>
        <w:rPr/>
        <w:t xml:space="preserve">(i) Maintain complete and consolidated financial information to ensure that all funds received and expended to implement the action agenda have been accounted for; and</w:t>
      </w:r>
    </w:p>
    <w:p>
      <w:pPr>
        <w:spacing w:before="0" w:after="0" w:line="408" w:lineRule="exact"/>
        <w:ind w:left="0" w:right="0" w:firstLine="576"/>
        <w:jc w:val="left"/>
      </w:pPr>
      <w:r>
        <w:rPr/>
        <w:t xml:space="preserve">(j) </w:t>
      </w:r>
      <w:r>
        <w:rPr>
          <w:u w:val="single"/>
        </w:rPr>
        <w:t xml:space="preserve">Exercise s</w:t>
      </w:r>
      <w:r>
        <w:rPr/>
        <w:t xml:space="preserve">uch other powers and duties as are necessary and appropriate to carry out the provisions of this chapter.</w:t>
      </w:r>
    </w:p>
    <w:p>
      <w:pPr>
        <w:spacing w:before="0" w:after="0" w:line="408" w:lineRule="exact"/>
        <w:ind w:left="0" w:right="0" w:firstLine="576"/>
        <w:jc w:val="left"/>
      </w:pPr>
      <w:r>
        <w:rPr/>
        <w:t xml:space="preserve">(2) The council may delegate functions to the chair and to the executive director, however the council may not delegate its decisional authority regarding developing or amending the action agenda.</w:t>
      </w:r>
    </w:p>
    <w:p>
      <w:pPr>
        <w:spacing w:before="0" w:after="0" w:line="408" w:lineRule="exact"/>
        <w:ind w:left="0" w:right="0" w:firstLine="576"/>
        <w:jc w:val="left"/>
      </w:pPr>
      <w:r>
        <w:rPr/>
        <w:t xml:space="preserve">(3) The council shall work closely with existing organizations and all levels of government to ensure that the action agenda and its implementation are scientifically sound, efficient, and achieve necessary results to accomplish recovery of Puget Sound to health by 2020.</w:t>
      </w:r>
    </w:p>
    <w:p>
      <w:pPr>
        <w:spacing w:before="0" w:after="0" w:line="408" w:lineRule="exact"/>
        <w:ind w:left="0" w:right="0" w:firstLine="576"/>
        <w:jc w:val="left"/>
      </w:pPr>
      <w:r>
        <w:rPr/>
        <w:t xml:space="preserve">(4) The council shall support, engage, and foster collaboration among watershed groups to assist in the recovery of Puget Sound.</w:t>
      </w:r>
    </w:p>
    <w:p>
      <w:pPr>
        <w:spacing w:before="0" w:after="0" w:line="408" w:lineRule="exact"/>
        <w:ind w:left="0" w:right="0" w:firstLine="576"/>
        <w:jc w:val="left"/>
      </w:pPr>
      <w:r>
        <w:rPr/>
        <w:t xml:space="preserve">(5) When working with federally recognized Indian tribes to develop and implement the action agenda, the council shall conform to the procedures and standards required in a government-to-governmental relationship with tribes under the 1989 Centennial Accord between the state of Washington and the sovereign tribal governments in the state of Washington.</w:t>
      </w:r>
    </w:p>
    <w:p>
      <w:pPr>
        <w:spacing w:before="0" w:after="0" w:line="408" w:lineRule="exact"/>
        <w:ind w:left="0" w:right="0" w:firstLine="576"/>
        <w:jc w:val="left"/>
      </w:pPr>
      <w:r>
        <w:rPr/>
        <w:t xml:space="preserve">(6) Members of the council shall be compensated in accordance with RCW 43.03.220 and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120</w:t>
      </w:r>
      <w:r>
        <w:rPr/>
        <w:t xml:space="preserve"> and 2007 c 241 s 21 are each amended to read as follows:</w:t>
      </w:r>
    </w:p>
    <w:p>
      <w:pPr>
        <w:spacing w:before="0" w:after="0" w:line="408" w:lineRule="exact"/>
        <w:ind w:left="0" w:right="0" w:firstLine="576"/>
        <w:jc w:val="left"/>
      </w:pPr>
      <w:r>
        <w:rPr/>
        <w:t xml:space="preserve">(1) The salmon recovery funding board is responsible for making grants and loans for salmon habitat projects and salmon recovery activities from the amounts appropriated to the board for this purpose. To accomplish this purpose the board may:</w:t>
      </w:r>
    </w:p>
    <w:p>
      <w:pPr>
        <w:spacing w:before="0" w:after="0" w:line="408" w:lineRule="exact"/>
        <w:ind w:left="0" w:right="0" w:firstLine="576"/>
        <w:jc w:val="left"/>
      </w:pPr>
      <w:r>
        <w:rPr/>
        <w:t xml:space="preserve">(a) Provide assistance to grant applicants regarding the procedures and criteria for grant and loan awards;</w:t>
      </w:r>
    </w:p>
    <w:p>
      <w:pPr>
        <w:spacing w:before="0" w:after="0" w:line="408" w:lineRule="exact"/>
        <w:ind w:left="0" w:right="0" w:firstLine="576"/>
        <w:jc w:val="left"/>
      </w:pPr>
      <w:r>
        <w:rPr/>
        <w:t xml:space="preserve">(b) Make and execute all manner of contracts and agreements with public and private parties as the board deems necessary, consistent with the purposes of this chapter;</w:t>
      </w:r>
    </w:p>
    <w:p>
      <w:pPr>
        <w:spacing w:before="0" w:after="0" w:line="408" w:lineRule="exact"/>
        <w:ind w:left="0" w:right="0" w:firstLine="576"/>
        <w:jc w:val="left"/>
      </w:pPr>
      <w:r>
        <w:rPr/>
        <w:t xml:space="preserve">(c) Accept any gifts, grants, or loans of funds, property, or financial or other aid in any form from any other source on any terms that are not in conflict with this chapter;</w:t>
      </w:r>
    </w:p>
    <w:p>
      <w:pPr>
        <w:spacing w:before="0" w:after="0" w:line="408" w:lineRule="exact"/>
        <w:ind w:left="0" w:right="0" w:firstLine="576"/>
        <w:jc w:val="left"/>
      </w:pPr>
      <w:r>
        <w:rPr/>
        <w:t xml:space="preserve">(d) Adopt rules under chapter 34.05 RCW </w:t>
      </w:r>
      <w:r>
        <w:t>((</w:t>
      </w:r>
      <w:r>
        <w:rPr>
          <w:strike/>
        </w:rPr>
        <w:t xml:space="preserve">as</w:t>
      </w:r>
      <w:r>
        <w:t>))</w:t>
      </w:r>
      <w:r>
        <w:rPr/>
        <w:t xml:space="preserve"> necessary to carry out the purposes of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 and</w:t>
      </w:r>
    </w:p>
    <w:p>
      <w:pPr>
        <w:spacing w:before="0" w:after="0" w:line="408" w:lineRule="exact"/>
        <w:ind w:left="0" w:right="0" w:firstLine="576"/>
        <w:jc w:val="left"/>
      </w:pPr>
      <w:r>
        <w:rPr/>
        <w:t xml:space="preserve">(e) Do all acts and things necessary or convenient to carry out the powers expressly granted or implied under this chapter.</w:t>
      </w:r>
    </w:p>
    <w:p>
      <w:pPr>
        <w:spacing w:before="0" w:after="0" w:line="408" w:lineRule="exact"/>
        <w:ind w:left="0" w:right="0" w:firstLine="576"/>
        <w:jc w:val="left"/>
      </w:pPr>
      <w:r>
        <w:rPr/>
        <w:t xml:space="preserve">(2) The recreation and conservation office shall provide all necessary grants and loans administration assistance to the board, and shall distribute funds as provided by the board in RCW 77.85.130.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050</w:t>
      </w:r>
      <w:r>
        <w:rPr/>
        <w:t xml:space="preserve"> and 1995 c 239 s 317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Have the authority to organize the department into not more than four divisions, each headed by an assistant director;</w:t>
      </w:r>
    </w:p>
    <w:p>
      <w:pPr>
        <w:spacing w:before="0" w:after="0" w:line="408" w:lineRule="exact"/>
        <w:ind w:left="0" w:right="0" w:firstLine="576"/>
        <w:jc w:val="left"/>
      </w:pPr>
      <w:r>
        <w:rPr/>
        <w:t xml:space="preserve">(2) Have free access to all files and records of various funds assigned to the department and inspect and audit the files and records as deemed necessary;</w:t>
      </w:r>
    </w:p>
    <w:p>
      <w:pPr>
        <w:spacing w:before="0" w:after="0" w:line="408" w:lineRule="exact"/>
        <w:ind w:left="0" w:right="0" w:firstLine="576"/>
        <w:jc w:val="left"/>
      </w:pPr>
      <w:r>
        <w:rPr/>
        <w:t xml:space="preserve">(3) Employ personnel to carry out the general administration of the department;</w:t>
      </w:r>
    </w:p>
    <w:p>
      <w:pPr>
        <w:spacing w:before="0" w:after="0" w:line="408" w:lineRule="exact"/>
        <w:ind w:left="0" w:right="0" w:firstLine="576"/>
        <w:jc w:val="left"/>
      </w:pPr>
      <w:r>
        <w:rPr/>
        <w:t xml:space="preserve">(4) Submit an annual written report of the activities of the department to the governor and the chairs of the appropriate legislative committees with one copy to the staff of each of the committees, including recommendations for statutory changes the director believes to be desirable;</w:t>
      </w:r>
    </w:p>
    <w:p>
      <w:pPr>
        <w:spacing w:before="0" w:after="0" w:line="408" w:lineRule="exact"/>
        <w:ind w:left="0" w:right="0" w:firstLine="576"/>
        <w:jc w:val="left"/>
      </w:pPr>
      <w:r>
        <w:rPr/>
        <w:t xml:space="preserve">(5) Adopt </w:t>
      </w:r>
      <w:r>
        <w:t>((</w:t>
      </w:r>
      <w:r>
        <w:rPr>
          <w:strike/>
        </w:rPr>
        <w:t xml:space="preserve">such</w:t>
      </w:r>
      <w:r>
        <w:t>))</w:t>
      </w:r>
      <w:r>
        <w:rPr/>
        <w:t xml:space="preserve"> rules and regulations </w:t>
      </w:r>
      <w:r>
        <w:t>((</w:t>
      </w:r>
      <w:r>
        <w:rPr>
          <w:strike/>
        </w:rPr>
        <w:t xml:space="preserve">as are necessary</w:t>
      </w:r>
      <w:r>
        <w:t>))</w:t>
      </w:r>
      <w:r>
        <w:rPr/>
        <w:t xml:space="preserve"> to carry out the powers, duties, and functions of the department</w:t>
      </w:r>
      <w:r>
        <w:rPr>
          <w:u w:val="single"/>
        </w:rPr>
        <w:t xml:space="preserve">,</w:t>
      </w:r>
      <w:r>
        <w:rPr/>
        <w:t xml:space="preserve"> pursuant to the provisions of chapter 34.05 RCW.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of revenue which shall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of revenue shall make and publish rules and regulations, not inconsistent therewith, necessary to enforce provisions of this chapter and chapters 82.02 through 82.23B and 82.27 RCW, and the liquor </w:t>
      </w:r>
      <w:r>
        <w:t>((</w:t>
      </w:r>
      <w:r>
        <w:rPr>
          <w:strike/>
        </w:rPr>
        <w:t xml:space="preserve">control</w:t>
      </w:r>
      <w:r>
        <w:t>))</w:t>
      </w:r>
      <w:r>
        <w:rPr/>
        <w:t xml:space="preserve"> </w:t>
      </w:r>
      <w:r>
        <w:rPr>
          <w:u w:val="single"/>
        </w:rPr>
        <w:t xml:space="preserve">and cannabis</w:t>
      </w:r>
      <w:r>
        <w:rPr/>
        <w:t xml:space="preserve"> board shall make and publish rules necessary to enforce chapters 82.24 and 82.26 RCW, which shall have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u w:val="single"/>
        </w:rPr>
        <w:t xml:space="preserve">(4)</w:t>
      </w:r>
      <w:r>
        <w:rPr/>
        <w:t xml:space="preserve"> The department may employ such clerks, specialists, and other assistants as are necessary. Salaries and compensation of such employees shall be fixed by the department and shall be charged to the proper appropriation for the department.</w:t>
      </w:r>
    </w:p>
    <w:p>
      <w:pPr>
        <w:spacing w:before="0" w:after="0" w:line="408" w:lineRule="exact"/>
        <w:ind w:left="0" w:right="0" w:firstLine="576"/>
        <w:jc w:val="left"/>
      </w:pPr>
      <w:r>
        <w:rPr>
          <w:u w:val="single"/>
        </w:rPr>
        <w:t xml:space="preserve">(5)</w:t>
      </w:r>
      <w:r>
        <w:rPr/>
        <w:t xml:space="preserve"> The department shall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w:t>
      </w:r>
      <w:r>
        <w:rPr>
          <w:u w:val="single"/>
        </w:rPr>
        <w:t xml:space="preserve">,</w:t>
      </w:r>
      <w:r>
        <w:rPr/>
        <w:t xml:space="preserve"> and publish </w:t>
      </w:r>
      <w:r>
        <w:t>((</w:t>
      </w:r>
      <w:r>
        <w:rPr>
          <w:strike/>
        </w:rPr>
        <w:t xml:space="preserve">such</w:t>
      </w:r>
      <w:r>
        <w:t>))</w:t>
      </w:r>
      <w:r>
        <w:rPr/>
        <w:t xml:space="preserve"> rules </w:t>
      </w:r>
      <w:r>
        <w:t>((</w:t>
      </w:r>
      <w:r>
        <w:rPr>
          <w:strike/>
        </w:rPr>
        <w:t xml:space="preserve">as he or she may deem necessary or desirable</w:t>
      </w:r>
      <w:r>
        <w:t>))</w:t>
      </w:r>
      <w:r>
        <w:rPr/>
        <w:t xml:space="preserv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070</w:t>
      </w:r>
      <w:r>
        <w:rPr/>
        <w:t xml:space="preserve"> and 1975 1st ex.s. c 278 s 151 are each amended to read as follows:</w:t>
      </w:r>
    </w:p>
    <w:p>
      <w:pPr>
        <w:spacing w:before="0" w:after="0" w:line="408" w:lineRule="exact"/>
        <w:ind w:left="0" w:right="0" w:firstLine="576"/>
        <w:jc w:val="left"/>
      </w:pPr>
      <w:r>
        <w:rPr/>
        <w:t xml:space="preserve">The  department of revenue </w:t>
      </w:r>
      <w:r>
        <w:t>((</w:t>
      </w:r>
      <w:r>
        <w:rPr>
          <w:strike/>
        </w:rPr>
        <w:t xml:space="preserve">shall</w:t>
      </w:r>
      <w:r>
        <w:t>))</w:t>
      </w:r>
      <w:r>
        <w:rPr/>
        <w:t xml:space="preserve"> </w:t>
      </w:r>
      <w:r>
        <w:rPr>
          <w:u w:val="single"/>
        </w:rPr>
        <w:t xml:space="preserve">may</w:t>
      </w:r>
      <w:r>
        <w:rPr/>
        <w:t xml:space="preserve"> make </w:t>
      </w:r>
      <w:r>
        <w:t>((</w:t>
      </w:r>
      <w:r>
        <w:rPr>
          <w:strike/>
        </w:rPr>
        <w:t xml:space="preserve">such</w:t>
      </w:r>
      <w:r>
        <w:t>))</w:t>
      </w:r>
      <w:r>
        <w:rPr/>
        <w:t xml:space="preserve"> rules and regulations </w:t>
      </w:r>
      <w:r>
        <w:t>((</w:t>
      </w:r>
      <w:r>
        <w:rPr>
          <w:strike/>
        </w:rPr>
        <w:t xml:space="preserve">as may be necessary</w:t>
      </w:r>
      <w:r>
        <w:t>))</w:t>
      </w:r>
      <w:r>
        <w:rPr/>
        <w:t xml:space="preserve"> to carry out the powers granted by this chapter, and for conducting hearings and other proceedings before it.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Procedures and forms for declarations of candidacy;</w:t>
      </w:r>
    </w:p>
    <w:p>
      <w:pPr>
        <w:spacing w:before="0" w:after="0" w:line="408" w:lineRule="exact"/>
        <w:ind w:left="0" w:right="0" w:firstLine="576"/>
        <w:jc w:val="left"/>
      </w:pPr>
      <w:r>
        <w:rPr/>
        <w:t xml:space="preserve">(25) Procedures and requirements for the acceptance and filing of declarations of candidacy by electronic means;</w:t>
      </w:r>
    </w:p>
    <w:p>
      <w:pPr>
        <w:spacing w:before="0" w:after="0" w:line="408" w:lineRule="exact"/>
        <w:ind w:left="0" w:right="0" w:firstLine="576"/>
        <w:jc w:val="left"/>
      </w:pPr>
      <w:r>
        <w:rPr/>
        <w:t xml:space="preserve">(26) Procedures for the circumstance in which two or more candidates have a name similar in sound or spelling so as to cause confusion for the voter;</w:t>
      </w:r>
    </w:p>
    <w:p>
      <w:pPr>
        <w:spacing w:before="0" w:after="0" w:line="408" w:lineRule="exact"/>
        <w:ind w:left="0" w:right="0" w:firstLine="576"/>
        <w:jc w:val="left"/>
      </w:pPr>
      <w:r>
        <w:rPr/>
        <w:t xml:space="preserve">(27) Filing for office;</w:t>
      </w:r>
    </w:p>
    <w:p>
      <w:pPr>
        <w:spacing w:before="0" w:after="0" w:line="408" w:lineRule="exact"/>
        <w:ind w:left="0" w:right="0" w:firstLine="576"/>
        <w:jc w:val="left"/>
      </w:pPr>
      <w:r>
        <w:rPr/>
        <w:t xml:space="preserve">(28) The order of positions and offices on a ballot;</w:t>
      </w:r>
    </w:p>
    <w:p>
      <w:pPr>
        <w:spacing w:before="0" w:after="0" w:line="408" w:lineRule="exact"/>
        <w:ind w:left="0" w:right="0" w:firstLine="576"/>
        <w:jc w:val="left"/>
      </w:pPr>
      <w:r>
        <w:rPr/>
        <w:t xml:space="preserve">(29) Sample ballots;</w:t>
      </w:r>
    </w:p>
    <w:p>
      <w:pPr>
        <w:spacing w:before="0" w:after="0" w:line="408" w:lineRule="exact"/>
        <w:ind w:left="0" w:right="0" w:firstLine="576"/>
        <w:jc w:val="left"/>
      </w:pPr>
      <w:r>
        <w:rPr/>
        <w:t xml:space="preserve">(30) Independent evaluations of voting systems;</w:t>
      </w:r>
    </w:p>
    <w:p>
      <w:pPr>
        <w:spacing w:before="0" w:after="0" w:line="408" w:lineRule="exact"/>
        <w:ind w:left="0" w:right="0" w:firstLine="576"/>
        <w:jc w:val="left"/>
      </w:pPr>
      <w:r>
        <w:rPr/>
        <w:t xml:space="preserve">(31) The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18</w:t>
      </w:r>
      <w:r>
        <w:rPr/>
        <w:t xml:space="preserve">.</w:t>
      </w:r>
      <w:r>
        <w:t xml:space="preserve">060</w:t>
      </w:r>
      <w:r>
        <w:rPr/>
        <w:t xml:space="preserve"> and 2003 c 409 s 6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Serve as the sole agency of the state for contracting for and disbursing all federal and state funds appropriated for programs established by and within the jurisdiction of this chapter, and make reports and render accounting as may be required;</w:t>
      </w:r>
    </w:p>
    <w:p>
      <w:pPr>
        <w:spacing w:before="0" w:after="0" w:line="408" w:lineRule="exact"/>
        <w:ind w:left="0" w:right="0" w:firstLine="576"/>
        <w:jc w:val="left"/>
      </w:pPr>
      <w:r>
        <w:rPr/>
        <w:t xml:space="preserve">(2) Adopt rules, in accordance with chapter 34.05 RCW, necessary to carry out the purposes of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(3) Negotiate agreements with other state agencies to provide services so that individuals of any age who are blind or are both blind and otherwise disabled receive the most beneficial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090</w:t>
      </w:r>
      <w:r>
        <w:rPr/>
        <w:t xml:space="preserve"> and 1969 ex.s. c 173 s 5 are each amended to read as follows:</w:t>
      </w:r>
    </w:p>
    <w:p>
      <w:pPr>
        <w:spacing w:before="0" w:after="0" w:line="408" w:lineRule="exact"/>
        <w:ind w:left="0" w:right="0" w:firstLine="576"/>
        <w:jc w:val="left"/>
      </w:pPr>
      <w:r>
        <w:rPr/>
        <w:t xml:space="preserve">The department is hereby authorized to make rules and regulations </w:t>
      </w:r>
      <w:r>
        <w:t>((</w:t>
      </w:r>
      <w:r>
        <w:rPr>
          <w:strike/>
        </w:rPr>
        <w:t xml:space="preserve">not inconsistent with</w:t>
      </w:r>
      <w:r>
        <w:t>))</w:t>
      </w:r>
      <w:r>
        <w:rPr/>
        <w:t xml:space="preserve"> </w:t>
      </w:r>
      <w:r>
        <w:rPr>
          <w:u w:val="single"/>
        </w:rPr>
        <w:t xml:space="preserve">to implement</w:t>
      </w:r>
      <w:r>
        <w:rPr/>
        <w:t xml:space="preserve"> the provisions of this title to the end that this title shall be administered uniformly throughout the state, and that the spirit and purpose of this title may be complied with. The department shall have the power to compel compliance with the rules and regulations established by it. Such rules and regulations shall be filed in accordance with the Administrative Procedure Act, as it is now or hereafter amended, and copies shall be available for public inspection in the office of the department and in each county office.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030</w:t>
      </w:r>
      <w:r>
        <w:rPr/>
        <w:t xml:space="preserve"> and 1988 c 176 s 203 are each amended to read as follows:</w:t>
      </w:r>
    </w:p>
    <w:p>
      <w:pPr>
        <w:spacing w:before="0" w:after="0" w:line="408" w:lineRule="exact"/>
        <w:ind w:left="0" w:right="0" w:firstLine="576"/>
        <w:jc w:val="left"/>
      </w:pPr>
      <w:r>
        <w:rPr/>
        <w:t xml:space="preserve">The secretary is authorized to provide, or arrange with others to provide, all services and facilities that are necessary or appropriate to accomplish the purposes of this title, and to take all actions that are necessary or appropriate to accomplish the purposes of this title. The secretary </w:t>
      </w:r>
      <w:r>
        <w:t>((</w:t>
      </w:r>
      <w:r>
        <w:rPr>
          <w:strike/>
        </w:rPr>
        <w:t xml:space="preserve">shall</w:t>
      </w:r>
      <w:r>
        <w:t>))</w:t>
      </w:r>
      <w:r>
        <w:rPr/>
        <w:t xml:space="preserve"> </w:t>
      </w:r>
      <w:r>
        <w:rPr>
          <w:u w:val="single"/>
        </w:rPr>
        <w:t xml:space="preserve">may</w:t>
      </w:r>
      <w:r>
        <w:rPr/>
        <w:t xml:space="preserve"> adopt rules under the administrative procedure act, chapter 34.05 RCW, </w:t>
      </w:r>
      <w:r>
        <w:t>((</w:t>
      </w:r>
      <w:r>
        <w:rPr>
          <w:strike/>
        </w:rPr>
        <w:t xml:space="preserve">as are appropriate</w:t>
      </w:r>
      <w:r>
        <w:t>))</w:t>
      </w:r>
      <w:r>
        <w:rPr/>
        <w:t xml:space="preserve"> to carry out this title.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040</w:t>
      </w:r>
      <w:r>
        <w:rPr/>
        <w:t xml:space="preserve"> and 2009 c 9 s 2 are each amended to read as follows:</w:t>
      </w:r>
    </w:p>
    <w:p>
      <w:pPr>
        <w:spacing w:before="0" w:after="0" w:line="408" w:lineRule="exact"/>
        <w:ind w:left="0" w:right="0" w:firstLine="576"/>
        <w:jc w:val="left"/>
      </w:pPr>
      <w:r>
        <w:rPr>
          <w:u w:val="single"/>
        </w:rPr>
        <w:t xml:space="preserve">(1)</w:t>
      </w:r>
      <w:r>
        <w:rPr/>
        <w:t xml:space="preserve"> The commission shall have the power and broad administrative discretion: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make and enforce regulations necessary and proper to the full and complete performance of its functions under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require any public depositary to furnish such information dealing with public deposits and the exact status of its capitalization, collateral, liquidity, and net worth as the commission shall request;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take such action as it deems best for the protection, collection, compromise or settlement of any claim arising in case of loss;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fix by rule or resolution, consistent with this chapter, the requirements for initial and continued qualification of financial institutions as public depositaries on the basis of a depositary's financial condition, including its capitalization, collateral, liquidity, and net worth, and fixing other terms and conditions consistent with this chapter, under which public deposits may be received and held;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make and enforce rules setting forth criteria for the establishment by policy of standards governing matters that are subject to the commission's powers to fix requirements, terms, and conditions under </w:t>
      </w:r>
      <w:r>
        <w:rPr>
          <w:u w:val="single"/>
        </w:rPr>
        <w:t xml:space="preserve">(d) of this</w:t>
      </w:r>
      <w:r>
        <w:rPr/>
        <w:t xml:space="preserve"> subsection </w:t>
      </w:r>
      <w:r>
        <w:t>((</w:t>
      </w:r>
      <w:r>
        <w:rPr>
          <w:strike/>
        </w:rPr>
        <w:t xml:space="preserve">(4) of this section</w:t>
      </w:r>
      <w:r>
        <w:t>))</w:t>
      </w:r>
      <w:r>
        <w:rPr/>
        <w:t xml:space="preserve"> for a public depositary, and, if these standards are not met, providing for additional collateral or other conditional or unconditional requirements or restrictions applicable to the public depositary's right to receive or hold public deposits;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require additional or different types and amounts of collateral, or to restrict a public depositary's right to receive or hold public deposits if the standards for the financial condition of public depositaries are not met;</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fix the official date on which any loss shall be deemed to have occurred taking into consideration the orders, rules, and regulations of the supervisory authority of a public depositary's primary regulatory authority and federal deposit insurer as they affect the failure or inability of a public depositary to repay public deposits in full;</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In case loss occurs in more than one public depositary, to determine the allocation and time of payment of any sums due to public depositors under this chapter; 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make and enforce sanctions against a public depositary for noncompliance with the provisions of this chapter and rules or policies of the commission.</w:t>
      </w:r>
    </w:p>
    <w:p>
      <w:pPr>
        <w:spacing w:before="0" w:after="0" w:line="408" w:lineRule="exact"/>
        <w:ind w:left="0" w:right="0" w:firstLine="576"/>
        <w:jc w:val="left"/>
      </w:pPr>
      <w:r>
        <w:rPr>
          <w:u w:val="single"/>
        </w:rPr>
        <w:t xml:space="preserve">(2) The commission may adopt rules derived from a specific grant of legislative authority. The rules must include the specific statutory section or sections from which the grant of authority is derived, and may not rely solely on a section of law stating a statute's intent or purpose or the general enabling provisions establishing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340</w:t>
      </w:r>
      <w:r>
        <w:rPr/>
        <w:t xml:space="preserve">.</w:t>
      </w:r>
      <w:r>
        <w:t xml:space="preserve">030</w:t>
      </w:r>
      <w:r>
        <w:rPr/>
        <w:t xml:space="preserve"> and 2002 c 365 s 6 are each amended to read as follows:</w:t>
      </w:r>
    </w:p>
    <w:p>
      <w:pPr>
        <w:spacing w:before="0" w:after="0" w:line="408" w:lineRule="exact"/>
        <w:ind w:left="0" w:right="0" w:firstLine="576"/>
        <w:jc w:val="left"/>
      </w:pPr>
      <w:r>
        <w:rPr/>
        <w:t xml:space="preserve">(1) The authority has all the general powers necessary to carry out its purposes and duties and to exercise its specific powers. In addition to other powers specified in this chapter, the authority may:</w:t>
      </w:r>
    </w:p>
    <w:p>
      <w:pPr>
        <w:spacing w:before="0" w:after="0" w:line="408" w:lineRule="exact"/>
        <w:ind w:left="0" w:right="0" w:firstLine="576"/>
        <w:jc w:val="left"/>
      </w:pPr>
      <w:r>
        <w:rPr/>
        <w:t xml:space="preserve">(a) Sue and be sued in its own name;</w:t>
      </w:r>
    </w:p>
    <w:p>
      <w:pPr>
        <w:spacing w:before="0" w:after="0" w:line="408" w:lineRule="exact"/>
        <w:ind w:left="0" w:right="0" w:firstLine="576"/>
        <w:jc w:val="left"/>
      </w:pPr>
      <w:r>
        <w:rPr/>
        <w:t xml:space="preserve">(b) Make and execute agreements, contracts, and other instruments, with any public or private person, in accordance with this chapter;</w:t>
      </w:r>
    </w:p>
    <w:p>
      <w:pPr>
        <w:spacing w:before="0" w:after="0" w:line="408" w:lineRule="exact"/>
        <w:ind w:left="0" w:right="0" w:firstLine="576"/>
        <w:jc w:val="left"/>
      </w:pPr>
      <w:r>
        <w:rPr/>
        <w:t xml:space="preserve">(c) Employ, contract with, or engage independent counsel, bond counsel, other attorneys, financial advisors, investment bankers, auditors, other technical or professional assistants, and such other personnel as are necessary and recommended by the state housing finance commission staff;</w:t>
      </w:r>
    </w:p>
    <w:p>
      <w:pPr>
        <w:spacing w:before="0" w:after="0" w:line="408" w:lineRule="exact"/>
        <w:ind w:left="0" w:right="0" w:firstLine="576"/>
        <w:jc w:val="left"/>
      </w:pPr>
      <w:r>
        <w:rPr/>
        <w:t xml:space="preserve">(d) Invest or deposit moneys of the authority in any manner determined by the authority and enter into hedge agreements, swap agreements, or other financial products, including payment agreements defined under RCW 39.96.020(5). The authority is not a governmental entity for purposes of chapter 39.96 RCW;</w:t>
      </w:r>
    </w:p>
    <w:p>
      <w:pPr>
        <w:spacing w:before="0" w:after="0" w:line="408" w:lineRule="exact"/>
        <w:ind w:left="0" w:right="0" w:firstLine="576"/>
        <w:jc w:val="left"/>
      </w:pPr>
      <w:r>
        <w:rPr/>
        <w:t xml:space="preserve">(e) Establish such special funds, and controls on deposits to and disbursements from them, as it finds convenient for the implementation of this chapter;</w:t>
      </w:r>
    </w:p>
    <w:p>
      <w:pPr>
        <w:spacing w:before="0" w:after="0" w:line="408" w:lineRule="exact"/>
        <w:ind w:left="0" w:right="0" w:firstLine="576"/>
        <w:jc w:val="left"/>
      </w:pPr>
      <w:r>
        <w:rPr/>
        <w:t xml:space="preserve">(f) Procure insurance, other credit enhancements, and other financing arrangements for its bonds to fulfill its purposes under this chapter, including but not limited to municipal bond insurance and letters of credit;</w:t>
      </w:r>
    </w:p>
    <w:p>
      <w:pPr>
        <w:spacing w:before="0" w:after="0" w:line="408" w:lineRule="exact"/>
        <w:ind w:left="0" w:right="0" w:firstLine="576"/>
        <w:jc w:val="left"/>
      </w:pPr>
      <w:r>
        <w:rPr/>
        <w:t xml:space="preserve">(g) Accept appropriations, gifts, grants, loans, or other aid from public or private entities;</w:t>
      </w:r>
    </w:p>
    <w:p>
      <w:pPr>
        <w:spacing w:before="0" w:after="0" w:line="408" w:lineRule="exact"/>
        <w:ind w:left="0" w:right="0" w:firstLine="576"/>
        <w:jc w:val="left"/>
      </w:pPr>
      <w:r>
        <w:rPr/>
        <w:t xml:space="preserve">(h) Adopt rules, consistent with this chapter</w:t>
      </w:r>
      <w:r>
        <w:t>((</w:t>
      </w:r>
      <w:r>
        <w:rPr>
          <w:strike/>
        </w:rPr>
        <w:t xml:space="preserve">, as the board determines necessary</w:t>
      </w:r>
      <w:r>
        <w:t>))</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(i) Delegate any of its powers and duties if consistent with the purposes of this chapter; and</w:t>
      </w:r>
    </w:p>
    <w:p>
      <w:pPr>
        <w:spacing w:before="0" w:after="0" w:line="408" w:lineRule="exact"/>
        <w:ind w:left="0" w:right="0" w:firstLine="576"/>
        <w:jc w:val="left"/>
      </w:pPr>
      <w:r>
        <w:rPr/>
        <w:t xml:space="preserve">(j) Exercise any other power reasonably required to implement the purposes of this chapter.</w:t>
      </w:r>
    </w:p>
    <w:p>
      <w:pPr>
        <w:spacing w:before="0" w:after="0" w:line="408" w:lineRule="exact"/>
        <w:ind w:left="0" w:right="0" w:firstLine="576"/>
        <w:jc w:val="left"/>
      </w:pPr>
      <w:r>
        <w:rPr/>
        <w:t xml:space="preserve">(2) The authority does not have the power of eminent domain and does not have the power to levy taxes of any kind.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070</w:t>
      </w:r>
      <w:r>
        <w:rPr/>
        <w:t xml:space="preserve"> and 1967 ex.s. c 147 s 8 are each amended to read as follows:</w:t>
      </w:r>
    </w:p>
    <w:p>
      <w:pPr>
        <w:spacing w:before="0" w:after="0" w:line="408" w:lineRule="exact"/>
        <w:ind w:left="0" w:right="0" w:firstLine="576"/>
        <w:jc w:val="left"/>
      </w:pPr>
      <w:r>
        <w:rPr/>
        <w:t xml:space="preserve">The director shall be secretary of the commission and shall be responsible for carrying into effect the commission's orders and rules and regulations promulgated by the commission. The director shall also be authorized to employ such staff as is necessary pursuant to the provisions of chapter 41.06 RCW. The commission shall adopt such rules and regulations as shall be necessary to carry into effect the purposes of this chapter.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2016 c 35 s 1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(6) To adopt </w:t>
      </w:r>
      <w:r>
        <w:t>((</w:t>
      </w:r>
      <w:r>
        <w:rPr>
          <w:strike/>
        </w:rPr>
        <w:t xml:space="preserve">such</w:t>
      </w:r>
      <w:r>
        <w:t>))</w:t>
      </w:r>
      <w:r>
        <w:rPr/>
        <w:t xml:space="preserve"> rules </w:t>
      </w:r>
      <w:r>
        <w:t>((</w:t>
      </w:r>
      <w:r>
        <w:rPr>
          <w:strike/>
        </w:rPr>
        <w:t xml:space="preserve">as may be</w:t>
      </w:r>
      <w:r>
        <w:t>))</w:t>
      </w:r>
      <w:r>
        <w:rPr/>
        <w:t xml:space="preserve"> necessary to carry out reasonably and properly those functions expressly vested in the commission by statute</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(7)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(8)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rPr/>
        <w:t xml:space="preserve">(9)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160</w:t>
      </w:r>
      <w:r>
        <w:rPr/>
        <w:t xml:space="preserve"> and 1995 c 269 s 2607 are each amended to read as follows:</w:t>
      </w:r>
    </w:p>
    <w:p>
      <w:pPr>
        <w:spacing w:before="0" w:after="0" w:line="408" w:lineRule="exact"/>
        <w:ind w:left="0" w:right="0" w:firstLine="576"/>
        <w:jc w:val="left"/>
      </w:pPr>
      <w:r>
        <w:rPr>
          <w:u w:val="single"/>
        </w:rPr>
        <w:t xml:space="preserve">(1)</w:t>
      </w:r>
      <w:r>
        <w:rPr/>
        <w:t xml:space="preserve"> The transportation improvement board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Adopt rules necessary to implement the provisions of chapter 47.66 RCW and this chapter relating to the allocation of funds;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reasonably uniform design standards for city and county arterials.</w:t>
      </w:r>
    </w:p>
    <w:p>
      <w:pPr>
        <w:spacing w:before="0" w:after="0" w:line="408" w:lineRule="exact"/>
        <w:ind w:left="0" w:right="0" w:firstLine="576"/>
        <w:jc w:val="left"/>
      </w:pPr>
      <w:r>
        <w:rPr>
          <w:u w:val="single"/>
        </w:rPr>
        <w:t xml:space="preserve">(2)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101</w:t>
      </w:r>
      <w:r>
        <w:rPr/>
        <w:t xml:space="preserve"> and 2006 c 334 s 6 are each amended to read as follows:</w:t>
      </w:r>
    </w:p>
    <w:p>
      <w:pPr>
        <w:spacing w:before="0" w:after="0" w:line="408" w:lineRule="exact"/>
        <w:ind w:left="0" w:right="0" w:firstLine="576"/>
        <w:jc w:val="left"/>
      </w:pPr>
      <w:r>
        <w:rPr/>
        <w:t xml:space="preserve">The secretary shall have the authority and it shall be his or her duty:</w:t>
      </w:r>
    </w:p>
    <w:p>
      <w:pPr>
        <w:spacing w:before="0" w:after="0" w:line="408" w:lineRule="exact"/>
        <w:ind w:left="0" w:right="0" w:firstLine="576"/>
        <w:jc w:val="left"/>
      </w:pPr>
      <w:r>
        <w:rPr/>
        <w:t xml:space="preserve">(1) To serve as chief executive officer of the department with full administrative authority to direct all its activities;</w:t>
      </w:r>
    </w:p>
    <w:p>
      <w:pPr>
        <w:spacing w:before="0" w:after="0" w:line="408" w:lineRule="exact"/>
        <w:ind w:left="0" w:right="0" w:firstLine="576"/>
        <w:jc w:val="left"/>
      </w:pPr>
      <w:r>
        <w:rPr/>
        <w:t xml:space="preserve">(2) To organize the department as he or she may deem necessary to carry out the work and responsibilities of the department effectively;</w:t>
      </w:r>
    </w:p>
    <w:p>
      <w:pPr>
        <w:spacing w:before="0" w:after="0" w:line="408" w:lineRule="exact"/>
        <w:ind w:left="0" w:right="0" w:firstLine="576"/>
        <w:jc w:val="left"/>
      </w:pPr>
      <w:r>
        <w:rPr/>
        <w:t xml:space="preserve">(3) To designate and establish such transportation district, region, or branch offices as may be necessary or convenient, and to appoint assistants and delegate any powers, duties, and functions to them or any officer or employee of the department as deemed necessary to administer the department efficiently;</w:t>
      </w:r>
    </w:p>
    <w:p>
      <w:pPr>
        <w:spacing w:before="0" w:after="0" w:line="408" w:lineRule="exact"/>
        <w:ind w:left="0" w:right="0" w:firstLine="576"/>
        <w:jc w:val="left"/>
      </w:pPr>
      <w:r>
        <w:rPr/>
        <w:t xml:space="preserve">(4) To direct and coordinate the programs of the various divisions of the department to assure that they achieve the greatest possible mutual benefit, produce a balanced overall effort, and eliminate unnecessary duplication of activity;</w:t>
      </w:r>
    </w:p>
    <w:p>
      <w:pPr>
        <w:spacing w:before="0" w:after="0" w:line="408" w:lineRule="exact"/>
        <w:ind w:left="0" w:right="0" w:firstLine="576"/>
        <w:jc w:val="left"/>
      </w:pPr>
      <w:r>
        <w:rPr/>
        <w:t xml:space="preserve">(5) To adopt all department rules that are subject to the adoption procedures contained in the state administrative procedure act, except rules subject to adoption by the commission pursuant to statute</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(6) To maintain and safeguard the official records of the department, including the commission's recorded resolutions and orders;</w:t>
      </w:r>
    </w:p>
    <w:p>
      <w:pPr>
        <w:spacing w:before="0" w:after="0" w:line="408" w:lineRule="exact"/>
        <w:ind w:left="0" w:right="0" w:firstLine="576"/>
        <w:jc w:val="left"/>
      </w:pPr>
      <w:r>
        <w:rPr/>
        <w:t xml:space="preserve">(7) To provide, under contract or interagency agreement, staff support to the commission, including long-term technical and administrative support as needed, to assist it in carrying out its functions, powers, and duties;</w:t>
      </w:r>
    </w:p>
    <w:p>
      <w:pPr>
        <w:spacing w:before="0" w:after="0" w:line="408" w:lineRule="exact"/>
        <w:ind w:left="0" w:right="0" w:firstLine="576"/>
        <w:jc w:val="left"/>
      </w:pPr>
      <w:r>
        <w:rPr/>
        <w:t xml:space="preserve">(8) To execute and implement the biennial operating budget for the operation of the department in accordance with chapter 43.88 RCW and with legislative appropriation;</w:t>
      </w:r>
    </w:p>
    <w:p>
      <w:pPr>
        <w:spacing w:before="0" w:after="0" w:line="408" w:lineRule="exact"/>
        <w:ind w:left="0" w:right="0" w:firstLine="576"/>
        <w:jc w:val="left"/>
      </w:pPr>
      <w:r>
        <w:rPr/>
        <w:t xml:space="preserve">(9) To advise the governor and the legislature with respect to matters under the jurisdiction of the department; and</w:t>
      </w:r>
    </w:p>
    <w:p>
      <w:pPr>
        <w:spacing w:before="0" w:after="0" w:line="408" w:lineRule="exact"/>
        <w:ind w:left="0" w:right="0" w:firstLine="576"/>
        <w:jc w:val="left"/>
      </w:pPr>
      <w:r>
        <w:rPr/>
        <w:t xml:space="preserve">(10) To exercise all other powers and perform all other duties as are now or hereafter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040</w:t>
      </w:r>
      <w:r>
        <w:rPr/>
        <w:t xml:space="preserve"> and 2007 c 234 s 1 are each amended to read as follows:</w:t>
      </w:r>
    </w:p>
    <w:p>
      <w:pPr>
        <w:spacing w:before="0" w:after="0" w:line="408" w:lineRule="exact"/>
        <w:ind w:left="0" w:right="0" w:firstLine="576"/>
        <w:jc w:val="left"/>
      </w:pPr>
      <w:r>
        <w:rPr/>
        <w:t xml:space="preserve">The utilities and transportation commission shall:</w:t>
      </w:r>
    </w:p>
    <w:p>
      <w:pPr>
        <w:spacing w:before="0" w:after="0" w:line="408" w:lineRule="exact"/>
        <w:ind w:left="0" w:right="0" w:firstLine="576"/>
        <w:jc w:val="left"/>
      </w:pPr>
      <w:r>
        <w:rPr/>
        <w:t xml:space="preserve">(1) Exercise all the powers and perform all the duties prescribed by this title and by Title 81 RCW, or by any other law.</w:t>
      </w:r>
    </w:p>
    <w:p>
      <w:pPr>
        <w:spacing w:before="0" w:after="0" w:line="408" w:lineRule="exact"/>
        <w:ind w:left="0" w:right="0" w:firstLine="576"/>
        <w:jc w:val="left"/>
      </w:pPr>
      <w:r>
        <w:rPr/>
        <w:t xml:space="preserve">(2) Regulate in the public interest, as provided by the public service laws, all persons engaging in the transportation of persons or property within this state for compensation.</w:t>
      </w:r>
    </w:p>
    <w:p>
      <w:pPr>
        <w:spacing w:before="0" w:after="0" w:line="408" w:lineRule="exact"/>
        <w:ind w:left="0" w:right="0" w:firstLine="576"/>
        <w:jc w:val="left"/>
      </w:pPr>
      <w:r>
        <w:rPr/>
        <w:t xml:space="preserve">(3) Regulate in the public interest, as provided by the public service laws, the rates, services, facilities, and practices of all persons engaging within this state in the business of supplying any utility service or commodity to the public for compensation.</w:t>
      </w:r>
    </w:p>
    <w:p>
      <w:pPr>
        <w:spacing w:before="0" w:after="0" w:line="408" w:lineRule="exact"/>
        <w:ind w:left="0" w:right="0" w:firstLine="576"/>
        <w:jc w:val="left"/>
      </w:pPr>
      <w:r>
        <w:rPr/>
        <w:t xml:space="preserve">(4) Make rules and regulations necessary to carry out its other powers and duties.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070</w:t>
      </w:r>
      <w:r>
        <w:rPr/>
        <w:t xml:space="preserve"> and 1989 c 175 s 108 are each amended to read as follows:</w:t>
      </w:r>
    </w:p>
    <w:p>
      <w:pPr>
        <w:spacing w:before="0" w:after="0" w:line="408" w:lineRule="exact"/>
        <w:ind w:left="0" w:right="0" w:firstLine="576"/>
        <w:jc w:val="left"/>
      </w:pPr>
      <w:r>
        <w:rPr/>
        <w:t xml:space="preserve">In addition to other powers and duties, the director is authorized:</w:t>
      </w:r>
    </w:p>
    <w:p>
      <w:pPr>
        <w:spacing w:before="0" w:after="0" w:line="408" w:lineRule="exact"/>
        <w:ind w:left="0" w:right="0" w:firstLine="576"/>
        <w:jc w:val="left"/>
      </w:pPr>
      <w:r>
        <w:rPr/>
        <w:t xml:space="preserve">(1) To cooperate with officers and agencies of the United States in all matters affecting veterans affairs;</w:t>
      </w:r>
    </w:p>
    <w:p>
      <w:pPr>
        <w:spacing w:before="0" w:after="0" w:line="408" w:lineRule="exact"/>
        <w:ind w:left="0" w:right="0" w:firstLine="576"/>
        <w:jc w:val="left"/>
      </w:pPr>
      <w:r>
        <w:rPr/>
        <w:t xml:space="preserve">(2) To accept grants, donations, and gifts on behalf of this state for veterans affairs from any person, corporation, government, or governmental agency, made for the benefit of a former member of the armed forces of this or any other country;</w:t>
      </w:r>
    </w:p>
    <w:p>
      <w:pPr>
        <w:spacing w:before="0" w:after="0" w:line="408" w:lineRule="exact"/>
        <w:ind w:left="0" w:right="0" w:firstLine="576"/>
        <w:jc w:val="left"/>
      </w:pPr>
      <w:r>
        <w:rPr/>
        <w:t xml:space="preserve">(3) To be custodian of all the records and files of the selective service system in Washington that may be turned over to this state by the United States or any department, bureau, or agency thereof; and to adopt and promulgate such rules and regulations as may be necessary for the preservation of such records and the proper use thereof in keeping with their confidential nature;</w:t>
      </w:r>
    </w:p>
    <w:p>
      <w:pPr>
        <w:spacing w:before="0" w:after="0" w:line="408" w:lineRule="exact"/>
        <w:ind w:left="0" w:right="0" w:firstLine="576"/>
        <w:jc w:val="left"/>
      </w:pPr>
      <w:r>
        <w:rPr/>
        <w:t xml:space="preserve">(4) To act without bond as conservator of the estate of a beneficiary of the veterans administration when the director determines no other suitable person will so act;</w:t>
      </w:r>
    </w:p>
    <w:p>
      <w:pPr>
        <w:spacing w:before="0" w:after="0" w:line="408" w:lineRule="exact"/>
        <w:ind w:left="0" w:right="0" w:firstLine="576"/>
        <w:jc w:val="left"/>
      </w:pPr>
      <w:r>
        <w:rPr/>
        <w:t xml:space="preserve">(5) To extend on behalf of the state of Washington such assistance as the director shall determine to be reasonably required to any veteran and to the dependents of any such veteran;</w:t>
      </w:r>
    </w:p>
    <w:p>
      <w:pPr>
        <w:spacing w:before="0" w:after="0" w:line="408" w:lineRule="exact"/>
        <w:ind w:left="0" w:right="0" w:firstLine="576"/>
        <w:jc w:val="left"/>
      </w:pPr>
      <w:r>
        <w:rPr/>
        <w:t xml:space="preserve">(6) To adopt rules pursuant to chapter 34.05 RCW</w:t>
      </w:r>
      <w:r>
        <w:t>((</w:t>
      </w:r>
      <w:r>
        <w:rPr>
          <w:strike/>
        </w:rPr>
        <w:t xml:space="preserve">, the Administrative Procedure Act, with respect to all matters of administration to carry into effect the purposes of this section</w:t>
      </w:r>
      <w:r>
        <w:t>))</w:t>
      </w:r>
      <w:r>
        <w:rPr/>
        <w:t xml:space="preserve">. Such proposed rules shall be submitted by the department at the time of filing notice with the code reviser as required by RCW 34.05.320 to the respective legislative committees of the senate and of the house of representatives dealing with the subject of veteran affairs legislation through the offices of the secretary of the senate and chief clerk of the house of representatives. </w:t>
      </w:r>
      <w:r>
        <w:rPr>
          <w:u w:val="single"/>
        </w:rPr>
        <w:t xml:space="preserve">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290</w:t>
      </w:r>
      <w:r>
        <w:rPr/>
        <w:t xml:space="preserve"> and 1999 c 148 s 25 are each amended to read as follows:</w:t>
      </w:r>
    </w:p>
    <w:p>
      <w:pPr>
        <w:spacing w:before="0" w:after="0" w:line="408" w:lineRule="exact"/>
        <w:ind w:left="0" w:right="0" w:firstLine="576"/>
        <w:jc w:val="left"/>
      </w:pPr>
      <w:r>
        <w:rPr/>
        <w:t xml:space="preserve">The state board shall:</w:t>
      </w:r>
    </w:p>
    <w:p>
      <w:pPr>
        <w:spacing w:before="0" w:after="0" w:line="408" w:lineRule="exact"/>
        <w:ind w:left="0" w:right="0" w:firstLine="576"/>
        <w:jc w:val="left"/>
      </w:pPr>
      <w:r>
        <w:rPr/>
        <w:t xml:space="preserve">(1) Generally supervise and control the administration of this chapter;</w:t>
      </w:r>
    </w:p>
    <w:p>
      <w:pPr>
        <w:spacing w:before="0" w:after="0" w:line="408" w:lineRule="exact"/>
        <w:ind w:left="0" w:right="0" w:firstLine="576"/>
        <w:jc w:val="left"/>
      </w:pPr>
      <w:r>
        <w:rPr/>
        <w:t xml:space="preserve">(2) Promulgate, amend, or repeal rules and regulations </w:t>
      </w:r>
      <w:r>
        <w:t>((</w:t>
      </w:r>
      <w:r>
        <w:rPr>
          <w:strike/>
        </w:rPr>
        <w:t xml:space="preserve">not inconsistent with</w:t>
      </w:r>
      <w:r>
        <w:t>))</w:t>
      </w:r>
      <w:r>
        <w:rPr/>
        <w:t xml:space="preserve"> </w:t>
      </w:r>
      <w:r>
        <w:rPr>
          <w:u w:val="single"/>
        </w:rPr>
        <w:t xml:space="preserve">to implement</w:t>
      </w:r>
      <w:r>
        <w:rPr/>
        <w:t xml:space="preserve"> this chapter </w:t>
      </w:r>
      <w:r>
        <w:t>((</w:t>
      </w:r>
      <w:r>
        <w:rPr>
          <w:strike/>
        </w:rPr>
        <w:t xml:space="preserve">for the purpose of effecting a uniform and efficient manner of carrying out the provisions of this chapter and the purposes to be accomplished thereby,</w:t>
      </w:r>
      <w:r>
        <w:t>))</w:t>
      </w:r>
      <w:r>
        <w:rPr/>
        <w:t xml:space="preserve"> and for the government of boards of trustees of the municipalities of this state in the discharge of their functions under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(3) Review any action, and hear and determine any appeal which may be taken from the decision of the board of trustees of any municipality made pursuant to this chapter;</w:t>
      </w:r>
    </w:p>
    <w:p>
      <w:pPr>
        <w:spacing w:before="0" w:after="0" w:line="408" w:lineRule="exact"/>
        <w:ind w:left="0" w:right="0" w:firstLine="576"/>
        <w:jc w:val="left"/>
      </w:pPr>
      <w:r>
        <w:rPr/>
        <w:t xml:space="preserve">(4) Take such action as may be necessary to secure compliance of the municipalities governed by this chapter and to provide for the collection of all fees and penalties which are, or may be, due and delinquent from any such municipality;</w:t>
      </w:r>
    </w:p>
    <w:p>
      <w:pPr>
        <w:spacing w:before="0" w:after="0" w:line="408" w:lineRule="exact"/>
        <w:ind w:left="0" w:right="0" w:firstLine="576"/>
        <w:jc w:val="left"/>
      </w:pPr>
      <w:r>
        <w:rPr/>
        <w:t xml:space="preserve">(5) Review the action of the board of trustees of any municipality authorizing any pension as provided by this chapter; and authorize the regular issuance of monthly warrants in payment thereof without further action of the board of trustees of such municipality;</w:t>
      </w:r>
    </w:p>
    <w:p>
      <w:pPr>
        <w:spacing w:before="0" w:after="0" w:line="408" w:lineRule="exact"/>
        <w:ind w:left="0" w:right="0" w:firstLine="576"/>
        <w:jc w:val="left"/>
      </w:pPr>
      <w:r>
        <w:rPr/>
        <w:t xml:space="preserve">(6) Require periodic reports from the recipient of any benefits under this chapter for the purpose of determining their continued eligibility therefor;</w:t>
      </w:r>
    </w:p>
    <w:p>
      <w:pPr>
        <w:spacing w:before="0" w:after="0" w:line="408" w:lineRule="exact"/>
        <w:ind w:left="0" w:right="0" w:firstLine="576"/>
        <w:jc w:val="left"/>
      </w:pPr>
      <w:r>
        <w:rPr/>
        <w:t xml:space="preserve">(7) Maintain such records as may be necessary and proper for the proper maintenance and operation of the principal fund, including records of the names of every person enrolled under this chapter, and provide all necessary forms to enable local boards of trustees to effectively carry out their duties as provided by this chapter;</w:t>
      </w:r>
    </w:p>
    <w:p>
      <w:pPr>
        <w:spacing w:before="0" w:after="0" w:line="408" w:lineRule="exact"/>
        <w:ind w:left="0" w:right="0" w:firstLine="576"/>
        <w:jc w:val="left"/>
      </w:pPr>
      <w:r>
        <w:rPr/>
        <w:t xml:space="preserve">(8) Compel the taking of testimony from witnesses under oath before the state board, or any member or the secretary thereof, or before the local board of trustees or any member thereof, for the purpose of obtaining evidence, at any time, in connection with any claim or pension pending or authorized for payment. For such purpose the state board shall have the same power of subpoena as prescribed in RCW 51.52.100. Failure of any claimant to appear and give any testimony as herein provided shall suspend any rights or eligibility to receive payments for the period of such failure to appear and testify;</w:t>
      </w:r>
    </w:p>
    <w:p>
      <w:pPr>
        <w:spacing w:before="0" w:after="0" w:line="408" w:lineRule="exact"/>
        <w:ind w:left="0" w:right="0" w:firstLine="576"/>
        <w:jc w:val="left"/>
      </w:pPr>
      <w:r>
        <w:rPr/>
        <w:t xml:space="preserve">(9) Appoint a secretary to hold office at the pleasure of the state board, fix the secretary's compensation at such sum as it shall deem appropriate, and prescribe the secretary's duties not otherwise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040</w:t>
      </w:r>
      <w:r>
        <w:rPr/>
        <w:t xml:space="preserve"> and 2012 c 229 s 577 are each amended to read as follows:</w:t>
      </w:r>
    </w:p>
    <w:p>
      <w:pPr>
        <w:spacing w:before="0" w:after="0" w:line="408" w:lineRule="exact"/>
        <w:ind w:left="0" w:right="0" w:firstLine="576"/>
        <w:jc w:val="left"/>
      </w:pPr>
      <w:r>
        <w:rPr/>
        <w:t xml:space="preserve">The agency:</w:t>
      </w:r>
    </w:p>
    <w:p>
      <w:pPr>
        <w:spacing w:before="0" w:after="0" w:line="408" w:lineRule="exact"/>
        <w:ind w:left="0" w:right="0" w:firstLine="576"/>
        <w:jc w:val="left"/>
      </w:pPr>
      <w:r>
        <w:rPr/>
        <w:t xml:space="preserve">(1) Shall maintain a list of private vocational schools licensed under this chapter;</w:t>
      </w:r>
    </w:p>
    <w:p>
      <w:pPr>
        <w:spacing w:before="0" w:after="0" w:line="408" w:lineRule="exact"/>
        <w:ind w:left="0" w:right="0" w:firstLine="576"/>
        <w:jc w:val="left"/>
      </w:pPr>
      <w:r>
        <w:rPr/>
        <w:t xml:space="preserve">(2) </w:t>
      </w:r>
      <w:r>
        <w:t>((</w:t>
      </w:r>
      <w:r>
        <w:rPr>
          <w:strike/>
        </w:rPr>
        <w:t xml:space="preserve">Shall</w:t>
      </w:r>
      <w:r>
        <w:t>))</w:t>
      </w:r>
      <w:r>
        <w:rPr/>
        <w:t xml:space="preserve"> </w:t>
      </w:r>
      <w:r>
        <w:rPr>
          <w:u w:val="single"/>
        </w:rPr>
        <w:t xml:space="preserve">May</w:t>
      </w:r>
      <w:r>
        <w:rPr/>
        <w:t xml:space="preserve"> adopt rules in accordance with chapter 34.05 RCW to carry out this chapter</w:t>
      </w:r>
      <w:r>
        <w:rPr>
          <w:u w:val="single"/>
        </w:rPr>
        <w:t xml:space="preserve">. Beginning July 1, 2018, rules adopted under this chapter must be derived from a specific grant of legislative authority. The rules must include the specific statutory section or sections from which the grant of authority is derived, and may not rely solely on a section of law stating a statute's intent, purpose, or general enabling provisions</w:t>
      </w:r>
      <w:r>
        <w:rPr/>
        <w:t xml:space="preserve">;</w:t>
      </w:r>
    </w:p>
    <w:p>
      <w:pPr>
        <w:spacing w:before="0" w:after="0" w:line="408" w:lineRule="exact"/>
        <w:ind w:left="0" w:right="0" w:firstLine="576"/>
        <w:jc w:val="left"/>
      </w:pPr>
      <w:r>
        <w:rPr/>
        <w:t xml:space="preserve">(3) May investigate any entity the agency reasonably believes to be subject to the jurisdiction of this chapter. In connection with the investigation, the agency may administer oaths and affirmations, issue subpoenas and compel attendance, take evidence, and require the production of any books, papers, correspondence, memorandums, or other records which the agency deems relevant or material to the investigation. The agency, including its staff and any other authorized persons, may conduct site inspections and examine records of all schools subject to this chapter;</w:t>
      </w:r>
    </w:p>
    <w:p>
      <w:pPr>
        <w:spacing w:before="0" w:after="0" w:line="408" w:lineRule="exact"/>
        <w:ind w:left="0" w:right="0" w:firstLine="576"/>
        <w:jc w:val="left"/>
      </w:pPr>
      <w:r>
        <w:rPr/>
        <w:t xml:space="preserve">(4) Shall develop an interagency agreement with the student achievement council to regulate degree-granting private vocational schools with respect to degree and nondegree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334cc477bb544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ec76ba8b241c8" /><Relationship Type="http://schemas.openxmlformats.org/officeDocument/2006/relationships/footer" Target="/word/footer.xml" Id="R3334cc477bb5447c" /></Relationships>
</file>