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c501d6b6b4633" /></Relationships>
</file>

<file path=word/document.xml><?xml version="1.0" encoding="utf-8"?>
<w:document xmlns:w="http://schemas.openxmlformats.org/wordprocessingml/2006/main">
  <w:body>
    <w:p>
      <w:r>
        <w:t>Z-0342.1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1687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Representatives Santos, Harris, Ortiz-Self, and Muri; by request of Superintendent of Public Instruction</w:t>
      </w:r>
    </w:p>
    <w:p/>
    <w:p>
      <w:r>
        <w:rPr>
          <w:t xml:space="preserve">Read first time 01/26/17.  </w:t>
        </w:rPr>
      </w:r>
      <w:r>
        <w:rPr>
          <w:t xml:space="preserve">Referred to Committee on Education.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eliminating the gangs in schools task force; and repealing RCW 28A.300.490.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28A</w:t>
      </w:r>
      <w:r>
        <w:rPr/>
        <w:t xml:space="preserve">.</w:t>
      </w:r>
      <w:r>
        <w:t xml:space="preserve">300</w:t>
      </w:r>
      <w:r>
        <w:rPr/>
        <w:t xml:space="preserve">.</w:t>
      </w:r>
      <w:r>
        <w:t xml:space="preserve">490</w:t>
      </w:r>
      <w:r>
        <w:rPr/>
        <w:t xml:space="preserve"> (Task force on gangs in schools</w:t>
      </w:r>
      <w:r>
        <w:rPr>
          <w:rFonts w:ascii="Times New Roman" w:hAnsi="Times New Roman"/>
        </w:rPr>
        <w:t xml:space="preserve">—</w:t>
      </w:r>
      <w:r>
        <w:rPr/>
        <w:t xml:space="preserve">Reports) and 2007 c 406 s 2 are each repealed.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8e2e442899d74fb4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1687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3e695e3e04227" /><Relationship Type="http://schemas.openxmlformats.org/officeDocument/2006/relationships/footer" Target="/word/footer.xml" Id="R8e2e442899d74fb4" /></Relationships>
</file>