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896e6b47e49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83</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Holy, Goodman, Hansen, Hayes, Stokesbary, Senn, Orwall, Kagi, Appleton, Kilduff, Rodne, Jinkins, Taylor, Shea, Tharinger, Frame, Fitzgibbon, Bergquist, Fey, Macri, Ryu, Doglio, Pellicciotti, Peterson, Santos, Reeves, Kloba, Robinson, Stanford, Hudgins, McBride, Ormsby,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43.43.7541, and 7.68.035; reenacting and amending RCW 3.62.020;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contumacious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2017 3rd sp.s. c 2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6c1fc8a6815b46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617b75fcc4b63" /><Relationship Type="http://schemas.openxmlformats.org/officeDocument/2006/relationships/footer" Target="/word/footer.xml" Id="R6c1fc8a6815b469a" /></Relationships>
</file>