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1910f938e400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4404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23,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23,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04/21/17.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Regular Session of the Sixty-fifth Legislature adjourn SINE DIE.</w:t>
      </w:r>
    </w:p>
    <w:sectPr>
      <w:pgNumType w:start="1"/>
      <w:footerReference xmlns:r="http://schemas.openxmlformats.org/officeDocument/2006/relationships" r:id="Rc48966cef9a0427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bd550362a4ae4" /><Relationship Type="http://schemas.openxmlformats.org/officeDocument/2006/relationships/footer" Target="/word/footer.xml" Id="Rc48966cef9a04278" /></Relationships>
</file>