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4cfff60b849e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4406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1st Special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May 23, 2017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May 23, 2017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4406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1st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1st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2017 1st Special Session of the Sixty-fifth Legislature adjourn SINE DIE.</w:t>
      </w:r>
    </w:p>
    <w:sectPr>
      <w:pgNumType w:start="1"/>
      <w:footerReference xmlns:r="http://schemas.openxmlformats.org/officeDocument/2006/relationships" r:id="Rd194f80170cf412a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544f7caae40db" /><Relationship Type="http://schemas.openxmlformats.org/officeDocument/2006/relationships/footer" Target="/word/footer.xml" Id="Rd194f80170cf412a" /></Relationships>
</file>