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772d22e05f14228" /></Relationships>
</file>

<file path=word/document.xml><?xml version="1.0" encoding="utf-8"?>
<w:document xmlns:w="http://schemas.openxmlformats.org/wordprocessingml/2006/main">
  <w:body>
    <w:p>
      <w:pPr>
        <w:jc w:val="left"/>
      </w:pPr>
      <w:r>
        <w:rPr>
          <w:u w:val="single"/>
        </w:rPr>
        <w:t>HOUSE RESOLUTION NO. 2017-4637</w:t>
      </w:r>
      <w:r>
        <w:t xml:space="preserve">, by </w:t>
      </w:r>
      <w:r>
        <w:t>Representatives Chopp, Kristiansen, Appleton, Barkis, Bergquist, Blake, Buys, Caldier, Chandler, Chapman, Clibborn, Cody, Condotta, DeBolt, Dent, Doglio, Dolan, Dye, Farrell, Fey, Fitzgibbon, Frame, Goodman, Graves, Gregerson, Griffey, Haler, Hansen, Hargrove, Harmsworth, Harris, Hayes, Holy, Hudgins, Irwin, Jenkin, Jinkins, Johnson, Kagi, Kilduff, Kirby, Klippert, Kloba, Koster, Kraft, Kretz, Lovick, Lytton, MacEwen, Macri, Manweller, Maycumber, McBride, McCabe, McCaslin, McDonald, Morris, Muri, Nealey, Orcutt, Ormsby, Ortiz-Self, Orwall, Pellicciotti, Peterson, Pettigrew, Pike, Pollet, Reeves, Riccelli, Robinson, Rodne, Ryu, Santos, Sawyer, Schmick, Sells, Senn, Shea, Slatter, Smith, Springer, Stambaugh, Stanford, Steele, Stokesbary, Stonier, Sullivan, Tarleton, Taylor, Tharinger, Van Werven, Vick, Volz, J. Walsh, Wilcox, Wylie, and Young</w:t>
      </w:r>
    </w:p>
    <w:p/>
    <w:p>
      <w:pPr>
        <w:spacing w:before="0" w:after="0" w:line="240" w:lineRule="exact"/>
        <w:ind w:left="0" w:right="0" w:firstLine="576"/>
        <w:jc w:val="left"/>
      </w:pPr>
      <w:r>
        <w:rPr/>
        <w:t xml:space="preserve">WHEREAS, The citizens of Washington State have set aside this day to honor, appreciate, and remember our Navy personnel; and</w:t>
      </w:r>
    </w:p>
    <w:p>
      <w:pPr>
        <w:spacing w:before="0" w:after="0" w:line="240" w:lineRule="exact"/>
        <w:ind w:left="0" w:right="0" w:firstLine="576"/>
        <w:jc w:val="left"/>
      </w:pPr>
      <w:r>
        <w:rPr/>
        <w:t xml:space="preserve">WHEREAS, Washington State is uniquely positioned politically, economically, and geographically to deal with the opportunities and challenges presented by Asia and the Pacific Rim countries; and</w:t>
      </w:r>
    </w:p>
    <w:p>
      <w:pPr>
        <w:spacing w:before="0" w:after="0" w:line="240" w:lineRule="exact"/>
        <w:ind w:left="0" w:right="0" w:firstLine="576"/>
        <w:jc w:val="left"/>
      </w:pPr>
      <w:r>
        <w:rPr/>
        <w:t xml:space="preserve">WHEREAS, The U.S. Navy is the military service that secures sea-lanes, allowing free flow of commerce to and from our state, and the service whose power projection promotes stability for our friends and deters aggression from our foes; and</w:t>
      </w:r>
    </w:p>
    <w:p>
      <w:pPr>
        <w:spacing w:before="0" w:after="0" w:line="240" w:lineRule="exact"/>
        <w:ind w:left="0" w:right="0" w:firstLine="576"/>
        <w:jc w:val="left"/>
      </w:pPr>
      <w:r>
        <w:rPr/>
        <w:t xml:space="preserve">WHEREAS, The Navy has been a presence in Puget Sound for over 175 years, and Puget Sound is the Navy's third largest fleet concentration area; and</w:t>
      </w:r>
    </w:p>
    <w:p>
      <w:pPr>
        <w:spacing w:before="0" w:after="0" w:line="240" w:lineRule="exact"/>
        <w:ind w:left="0" w:right="0" w:firstLine="576"/>
        <w:jc w:val="left"/>
      </w:pPr>
      <w:r>
        <w:rPr/>
        <w:t xml:space="preserve">WHEREAS, The Puget Sound area has four shore installations: Naval Station Everett, Naval Air Station Whidbey Island, Naval Magazine Indian Island, and Naval Base Kitsap; and</w:t>
      </w:r>
    </w:p>
    <w:p>
      <w:pPr>
        <w:spacing w:before="0" w:after="0" w:line="240" w:lineRule="exact"/>
        <w:ind w:left="0" w:right="0" w:firstLine="576"/>
        <w:jc w:val="left"/>
      </w:pPr>
      <w:r>
        <w:rPr/>
        <w:t xml:space="preserve">WHEREAS, Naval Base Kitsap is the largest naval installation in the Northwest, and third largest in the United States; and</w:t>
      </w:r>
    </w:p>
    <w:p>
      <w:pPr>
        <w:spacing w:before="0" w:after="0" w:line="240" w:lineRule="exact"/>
        <w:ind w:left="0" w:right="0" w:firstLine="576"/>
        <w:jc w:val="left"/>
      </w:pPr>
      <w:r>
        <w:rPr/>
        <w:t xml:space="preserve">WHEREAS, Naval forces in Washington are comprised of over 10,000 active duty members, 2,000 reservists, and 19,000 civilians; and</w:t>
      </w:r>
    </w:p>
    <w:p>
      <w:pPr>
        <w:spacing w:before="0" w:after="0" w:line="240" w:lineRule="exact"/>
        <w:ind w:left="0" w:right="0" w:firstLine="576"/>
        <w:jc w:val="left"/>
      </w:pPr>
      <w:r>
        <w:rPr/>
        <w:t xml:space="preserve">WHEREAS, Navy Region Northwest participated in the 2016 Cascadia Rising exercise, contributing over 500 personnel and establishing a disaster relief camp as part of their commitment to disaster assistance and rescue services to Washington State; and</w:t>
      </w:r>
    </w:p>
    <w:p>
      <w:pPr>
        <w:spacing w:before="0" w:after="0" w:line="240" w:lineRule="exact"/>
        <w:ind w:left="0" w:right="0" w:firstLine="576"/>
        <w:jc w:val="left"/>
      </w:pPr>
      <w:r>
        <w:rPr/>
        <w:t xml:space="preserve">WHEREAS, The motto of the Navy is </w:t>
      </w:r>
      <w:r>
        <w:rPr>
          <w:i/>
        </w:rPr>
        <w:t xml:space="preserve">Non sibi sed patriae</w:t>
      </w:r>
      <w:r>
        <w:rPr/>
        <w:t xml:space="preserve">, not for self but for country, which is embodied in the work that they do; and</w:t>
      </w:r>
    </w:p>
    <w:p>
      <w:pPr>
        <w:spacing w:before="0" w:after="0" w:line="240" w:lineRule="exact"/>
        <w:ind w:left="0" w:right="0" w:firstLine="576"/>
        <w:jc w:val="left"/>
      </w:pPr>
      <w:r>
        <w:rPr/>
        <w:t xml:space="preserve">WHEREAS, More than 128,000 members of the Navy family, including active duty, retired, dependent, and civilian Navy personnel, consider Washington home; are community leaders, role models, and mentors; and invest millions of dollars and thousands of hours to the economy, local charities, and community programs; and</w:t>
      </w:r>
    </w:p>
    <w:p>
      <w:pPr>
        <w:spacing w:before="0" w:after="0" w:line="240" w:lineRule="exact"/>
        <w:ind w:left="0" w:right="0" w:firstLine="576"/>
        <w:jc w:val="left"/>
      </w:pPr>
      <w:r>
        <w:rPr/>
        <w:t xml:space="preserve">WHEREAS, The men and women of the U.S. Navy are constantly vigilant, working to keep our state safe from enemies both foreign and domestic;</w:t>
      </w:r>
    </w:p>
    <w:p>
      <w:pPr>
        <w:spacing w:before="0" w:after="0" w:line="240" w:lineRule="exact"/>
        <w:ind w:left="0" w:right="0" w:firstLine="576"/>
        <w:jc w:val="left"/>
      </w:pPr>
      <w:r>
        <w:rPr/>
        <w:t xml:space="preserve">NOW, THEREFORE, BE IT RESOLVED, That the Washington State House of Representatives recognize and express appreciation for all those who have ever served in the United States Navy, and all the family members and friends who shared their sacrifices with them; and</w:t>
      </w:r>
    </w:p>
    <w:p>
      <w:pPr>
        <w:spacing w:before="0" w:after="0" w:line="240" w:lineRule="exact"/>
        <w:ind w:left="0" w:right="0" w:firstLine="576"/>
        <w:jc w:val="left"/>
      </w:pPr>
      <w:r>
        <w:rPr/>
        <w:t xml:space="preserve">BE IT FURTHER RESOLVED, That the House of Representatives recognize all the many contributions the Navy and its personnel make for everyone living in the United States and the entire global community.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fb461d07b54282" /></Relationships>
</file>