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5e73b637cb48f6" /></Relationships>
</file>

<file path=word/document.xml><?xml version="1.0" encoding="utf-8"?>
<w:document xmlns:w="http://schemas.openxmlformats.org/wordprocessingml/2006/main">
  <w:body>
    <w:p>
      <w:pPr>
        <w:jc w:val="left"/>
      </w:pPr>
      <w:r>
        <w:rPr>
          <w:u w:val="single"/>
        </w:rPr>
        <w:t>HOUSE RESOLUTION NO. 2018-4670</w:t>
      </w:r>
      <w:r>
        <w:t xml:space="preserve">, by </w:t>
      </w:r>
      <w:r>
        <w:t>Representative Johnson</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Brian Winter has exhibited true excellence throughout his personal, professional, and public life; and</w:t>
      </w:r>
    </w:p>
    <w:p>
      <w:pPr>
        <w:spacing w:before="0" w:after="0" w:line="240" w:lineRule="exact"/>
        <w:ind w:left="0" w:right="0" w:firstLine="576"/>
        <w:jc w:val="left"/>
      </w:pPr>
      <w:r>
        <w:rPr/>
        <w:t xml:space="preserve">WHEREAS, Brian Winter has exhibited the highest levels of excellence during his lengthy years of public service; and</w:t>
      </w:r>
    </w:p>
    <w:p>
      <w:pPr>
        <w:spacing w:before="0" w:after="0" w:line="240" w:lineRule="exact"/>
        <w:ind w:left="0" w:right="0" w:firstLine="576"/>
        <w:jc w:val="left"/>
      </w:pPr>
      <w:r>
        <w:rPr/>
        <w:t xml:space="preserve">WHEREAS, Brian Winter served his country with distinction and honor in the United States Marine Corps, including combat deployment to Operation Desert Storm; and</w:t>
      </w:r>
    </w:p>
    <w:p>
      <w:pPr>
        <w:spacing w:before="0" w:after="0" w:line="240" w:lineRule="exact"/>
        <w:ind w:left="0" w:right="0" w:firstLine="576"/>
        <w:jc w:val="left"/>
      </w:pPr>
      <w:r>
        <w:rPr/>
        <w:t xml:space="preserve">WHEREAS, Brian Winter returned to the Yakima area to serve with the Yakima County Sheriff's Office, moving up to the position of lieutenant; and</w:t>
      </w:r>
    </w:p>
    <w:p>
      <w:pPr>
        <w:spacing w:before="0" w:after="0" w:line="240" w:lineRule="exact"/>
        <w:ind w:left="0" w:right="0" w:firstLine="576"/>
        <w:jc w:val="left"/>
      </w:pPr>
      <w:r>
        <w:rPr/>
        <w:t xml:space="preserve">WHEREAS, Brian Winter ran for and was elected Yakima County Sheriff in 2014 with almost sixty percent of the vote; and</w:t>
      </w:r>
    </w:p>
    <w:p>
      <w:pPr>
        <w:spacing w:before="0" w:after="0" w:line="240" w:lineRule="exact"/>
        <w:ind w:left="0" w:right="0" w:firstLine="576"/>
        <w:jc w:val="left"/>
      </w:pPr>
      <w:r>
        <w:rPr/>
        <w:t xml:space="preserve">WHEREAS, Sheriff Brian Winter has increased public safety during his time as sheriff, including strengthening Block Watch programs, building plans for active shooter situations, investing in a new crime tracking system, expanding training opportunities, and working to improve law enforcement relationships with the community; and</w:t>
      </w:r>
    </w:p>
    <w:p>
      <w:pPr>
        <w:spacing w:before="0" w:after="0" w:line="240" w:lineRule="exact"/>
        <w:ind w:left="0" w:right="0" w:firstLine="576"/>
        <w:jc w:val="left"/>
      </w:pPr>
      <w:r>
        <w:rPr/>
        <w:t xml:space="preserve">WHEREAS, Sheriff Brian Winter is retiring due to medical conditions after a successful career of nearly thirty years in law enforcement;</w:t>
      </w:r>
    </w:p>
    <w:p>
      <w:pPr>
        <w:spacing w:before="0" w:after="0" w:line="240" w:lineRule="exact"/>
        <w:ind w:left="0" w:right="0" w:firstLine="576"/>
        <w:jc w:val="left"/>
      </w:pPr>
      <w:r>
        <w:rPr/>
        <w:t xml:space="preserve">NOW, THEREFORE, BE IT RESOLVED, That the House of Representatives of the State of Washington honor Sheriff Brian Winter for his years of dedicated service, his personal and professional integrity, and for making Yakima County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Sheriff Brian Winter.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4a3f597e845a6" /></Relationships>
</file>