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23b6504c648f3" /></Relationships>
</file>

<file path=word/document.xml><?xml version="1.0" encoding="utf-8"?>
<w:document xmlns:w="http://schemas.openxmlformats.org/wordprocessingml/2006/main">
  <w:body>
    <w:p>
      <w:r>
        <w:t>S-0422.1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Rivers, Wellman, Warnick, Hobbs, McCoy, Mullet, Takko, Keiser, Ranker, Chase, and Hasegawa</w:t>
      </w:r>
    </w:p>
    <w:p/>
    <w:p>
      <w:r>
        <w:rPr>
          <w:t xml:space="preserve">Read first time 01/18/17.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authorization for projects and appropriating funds recommended by the public works board; creating a new section;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Pursuant to chapter 43.155 RCW, the following project loans recommended by the public works board are to be made: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(1) Bremerton, City of - storm project - Ostrich Creek Culvert Improvements</w:t>
      </w:r>
      <w:r>
        <w:tab/>
      </w:r>
      <w:r>
        <w:rPr/>
        <w:t xml:space="preserve">$4,699,688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(2) King County - storm project - Georgetown Wet Weather Treatment Station</w:t>
      </w:r>
      <w:r>
        <w:tab/>
      </w:r>
      <w:r>
        <w:rPr/>
        <w:t xml:space="preserve">$3,508,750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(3) Aberdeen, City of - road project - 1st Avenue Landslide Repair</w:t>
      </w:r>
      <w:r>
        <w:tab/>
      </w:r>
      <w:r>
        <w:rPr/>
        <w:t xml:space="preserve">$373,632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(4) Bremerton, City of – storm project - Pine Basin Watershed Storm Sewer Improvements</w:t>
      </w:r>
      <w:r>
        <w:tab/>
      </w:r>
      <w:r>
        <w:rPr/>
        <w:t xml:space="preserve">$3,891,034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(5) Lexington Flood Control Zone District – storm project - South Fork McCorkle Creek Stormwater Detention Facility</w:t>
      </w:r>
      <w:r>
        <w:tab/>
      </w:r>
      <w:r>
        <w:rPr/>
        <w:t xml:space="preserve">$4,711,750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(6) Kenmore, City of – storm project - 61st/190th Culvert Replacement &amp; Embankment Repair</w:t>
      </w:r>
      <w:r>
        <w:tab/>
      </w:r>
      <w:r>
        <w:rPr/>
        <w:t xml:space="preserve">$1,503,750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(7) Walla Walla, City of – road project - Isaacs Avenue Improvements - Phase 2</w:t>
      </w:r>
      <w:r>
        <w:tab/>
      </w:r>
      <w:r>
        <w:rPr/>
        <w:t xml:space="preserve">$3,971,957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(8) Seattle, City of – bridge project - Fairview Ave N Bridge Replacement</w:t>
      </w:r>
      <w:r>
        <w:tab/>
      </w:r>
      <w:r>
        <w:rPr/>
        <w:t xml:space="preserve">$10,025,000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(9) Walla Walla, City of – solid waste project - Sudbury Landfill Area 7 Cell 3 Construction</w:t>
      </w:r>
      <w:r>
        <w:tab/>
      </w:r>
      <w:r>
        <w:rPr/>
        <w:t xml:space="preserve">$2,985,643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Quincy, City of – sewer project - Wastewater Reuse 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Project </w:t>
      </w:r>
      <w:r>
        <w:tab/>
      </w:r>
      <w:r>
        <w:rPr/>
        <w:t xml:space="preserve">$10,025,000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(11) Whatcom County – storm project - Slater Road/Jordan Creek Fish Passage Project</w:t>
      </w:r>
      <w:r>
        <w:tab/>
      </w:r>
      <w:r>
        <w:rPr/>
        <w:t xml:space="preserve">$5,012,500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(12) Wenatchee, City of – road project - Miller Street Re-Alignment and Storm Repair</w:t>
      </w:r>
      <w:r>
        <w:tab/>
      </w:r>
      <w:r>
        <w:rPr/>
        <w:t xml:space="preserve">$4,838,155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(13) Clark County – road project - NE 10th Avenue (NE 149th to NE 164th St</w:t>
      </w:r>
      <w:r>
        <w:tab/>
      </w:r>
      <w:r>
        <w:rPr/>
        <w:t xml:space="preserve">$10,025,000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Lake Forest Park Water District – water project - McKinnon Creek Wellfield Critical Infrastructure Security </w:t>
      </w:r>
    </w:p>
    <w:p>
      <w:pPr>
        <w:spacing w:before="0" w:after="0" w:line="408" w:lineRule="exact"/>
        <w:ind w:left="0" w:right="0" w:firstLine="0"/>
        <w:jc w:val="left"/>
        <w:tabs>
          <w:tab w:val="right" w:leader="dot" w:pos="9936"/>
        </w:tabs>
      </w:pPr>
      <w:r>
        <w:rPr/>
        <w:t xml:space="preserve">Improvements</w:t>
      </w:r>
      <w:r>
        <w:tab/>
      </w:r>
      <w:r>
        <w:rPr/>
        <w:t xml:space="preserve">$200,500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(15) King County – solid waste project - Cedar Hills Regional Landfill Pump Station Repairs</w:t>
      </w:r>
      <w:r>
        <w:tab/>
      </w:r>
      <w:r>
        <w:rPr/>
        <w:t xml:space="preserve">$3,007,500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(16) Snohomish County – road project - 35th Ave SE Phase II SR 524 to 180th St SE</w:t>
      </w:r>
      <w:r>
        <w:tab/>
      </w:r>
      <w:r>
        <w:rPr/>
        <w:t xml:space="preserve">$3,007,500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(17) Snohomish County – road project - 180th St SE SR 527 Brook Blvd</w:t>
      </w:r>
      <w:r>
        <w:tab/>
      </w:r>
      <w:r>
        <w:rPr/>
        <w:t xml:space="preserve">$3,007,500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(18) Vancouver, City of – road project - City Street Light Conversion to Light Emitting Diode (LED)</w:t>
      </w:r>
      <w:r>
        <w:tab/>
      </w:r>
      <w:r>
        <w:rPr/>
        <w:t xml:space="preserve">$4,827,539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(19) Lincoln County – solid waste project - Tipping Floor Restoration and Safety Upgrades</w:t>
      </w:r>
      <w:r>
        <w:tab/>
      </w:r>
      <w:r>
        <w:rPr/>
        <w:t xml:space="preserve">$156,039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(20) Birch Bay Water and Sewer District – water project - Automated Meter Reading Systems</w:t>
      </w:r>
      <w:r>
        <w:tab/>
      </w:r>
      <w:r>
        <w:rPr/>
        <w:t xml:space="preserve">$1,503,750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(21) King County – solid waste project - Cedar Hills Regional Landfill North Flare Station Repairs</w:t>
      </w:r>
      <w:r>
        <w:tab/>
      </w:r>
      <w:r>
        <w:rPr/>
        <w:t xml:space="preserve">$1,587,008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(22) Thurston Co. PUD No. 1 - water project - Water System Safety and Energy Efficiency Improvements</w:t>
      </w:r>
      <w:r>
        <w:tab/>
      </w:r>
      <w:r>
        <w:rPr/>
        <w:t xml:space="preserve">$1,030,299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(23) Kennewick, City of – road project - US 395/Ridgeline Interchange</w:t>
      </w:r>
      <w:r>
        <w:tab/>
      </w:r>
      <w:r>
        <w:rPr/>
        <w:t xml:space="preserve">$6,015,000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(24) Kennewick, City of - water project - Kennewick Automated Meter Reading Project</w:t>
      </w:r>
      <w:r>
        <w:tab/>
      </w:r>
      <w:r>
        <w:rPr/>
        <w:t xml:space="preserve">$6,015,000</w:t>
      </w:r>
    </w:p>
    <w:p>
      <w:pPr>
        <w:spacing w:before="0" w:after="0" w:line="408" w:lineRule="exact"/>
        <w:ind w:left="0" w:right="0" w:firstLine="576"/>
        <w:jc w:val="left"/>
        <w:tabs>
          <w:tab w:val="right" w:leader="dot" w:pos="9936"/>
        </w:tabs>
      </w:pPr>
      <w:r>
        <w:rPr/>
        <w:t xml:space="preserve">(25) Spokane, City of – water project - Sunset Reservoir Restoration</w:t>
      </w:r>
      <w:r>
        <w:tab/>
      </w:r>
      <w:r>
        <w:rPr/>
        <w:t xml:space="preserve">$1,415,530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0125cab9708487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5ac43ddbb49d7" /><Relationship Type="http://schemas.openxmlformats.org/officeDocument/2006/relationships/footer" Target="/word/footer.xml" Id="R50125cab97084875" /></Relationships>
</file>