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ec3120e7a34d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5976</w:t>
      </w:r>
    </w:p>
    <w:p>
      <w:pPr>
        <w:jc w:val="center"/>
        <w:spacing w:before="720" w:after="0" w:line="240"/>
      </w:pPr>
      <w:r>
        <w:t>65th Legislature</w:t>
      </w:r>
    </w:p>
    <w:p>
      <w:pPr>
        <w:jc w:val="center"/>
        <w:spacing w:before="0" w:after="1440" w:line="240"/>
      </w:pPr>
      <w:r>
        <w:t>2017 3rd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30,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2017</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5976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5976</w:t>
      </w:r>
    </w:p>
    <w:p>
      <w:pPr>
        <w:jc w:val="center"/>
      </w:pPr>
      <w:r>
        <w:t>_______________________________________________</w:t>
      </w:r>
    </w:p>
    <w:p/>
    <w:p>
      <w:pPr>
        <w:jc w:val="center"/>
      </w:pPr>
      <w:r>
        <w:t>Passed Legislature</w:t>
      </w:r>
      <w:r>
        <w:t xml:space="preserve"> - </w:t>
        <w:t>2017 3rd Special Session</w:t>
      </w:r>
    </w:p>
    <w:p/>
    <w:p>
      <w:r>
        <w:rPr>
          <w:b/>
        </w:rPr>
        <w:t>State of Washington</w:t>
        <w:tab/>
        <w:tab/>
      </w:r>
      <w:r>
        <w:rPr>
          <w:b/>
        </w:rPr>
        <w:t>65th Legislature</w:t>
        <w:tab/>
      </w:r>
      <w:r>
        <w:rPr>
          <w:b/>
        </w:rPr>
        <w:t>2017 3rd Special Session</w:t>
      </w:r>
    </w:p>
    <w:p/>
    <w:p>
      <w:r>
        <w:rPr>
          <w:b/>
        </w:rPr>
        <w:t xml:space="preserve">By </w:t>
      </w:r>
      <w:r>
        <w:t>Senators Rivers and Liias</w:t>
      </w:r>
    </w:p>
    <w:p/>
    <w:p>
      <w:r>
        <w:rPr>
          <w:t xml:space="preserve">Read first time 06/30/17.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wages or hours of individual providers; amending RCW 74.39A.270;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 hours each workweek if the individual provider was working an average number of hours in excess of forty hours for the workweeks during January 2016, except for fiscal years 2016 </w:t>
      </w:r>
      <w:r>
        <w:t>((</w:t>
      </w:r>
      <w:r>
        <w:rPr>
          <w:strike/>
        </w:rPr>
        <w:t xml:space="preserve">and</w:t>
      </w:r>
      <w:r>
        <w:t>))</w:t>
      </w:r>
      <w:r>
        <w:rPr>
          <w:u w:val="single"/>
        </w:rPr>
        <w:t xml:space="preserve">,</w:t>
      </w:r>
      <w:r>
        <w:rPr/>
        <w:t xml:space="preserve"> 2017, </w:t>
      </w:r>
      <w:r>
        <w:rPr>
          <w:u w:val="single"/>
        </w:rPr>
        <w:t xml:space="preserve">and 2018,</w:t>
      </w:r>
      <w:r>
        <w:rPr/>
        <w:t xml:space="preserve"> the limit is sixty-five hours each workweek;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Additional hours may be authorized under criteria established by rules adopted by the department under subsection (9) of this section.</w:t>
      </w:r>
    </w:p>
    <w:p>
      <w:pPr>
        <w:spacing w:before="0" w:after="0" w:line="408" w:lineRule="exact"/>
        <w:ind w:left="0" w:right="0" w:firstLine="576"/>
        <w:jc w:val="left"/>
      </w:pPr>
      <w:r>
        <w:rPr/>
        <w:t xml:space="preserve">(iii) Additional hours may be authorized for required training under RCW 74.39A.074, 74.39A.076, and 74.39A.341.</w:t>
      </w:r>
    </w:p>
    <w:p>
      <w:pPr>
        <w:spacing w:before="0" w:after="0" w:line="408" w:lineRule="exact"/>
        <w:ind w:left="0" w:right="0" w:firstLine="576"/>
        <w:jc w:val="left"/>
      </w:pPr>
      <w:r>
        <w:rPr/>
        <w:t xml:space="preserve">(iv)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rPr/>
        <w:t xml:space="preserve">(v)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6731d1c831d4fa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38d694c1b246af" /><Relationship Type="http://schemas.openxmlformats.org/officeDocument/2006/relationships/footer" Target="/word/footer.xml" Id="R66731d1c831d4fa7" /></Relationships>
</file>