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8a99e5e8409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8643</w:t>
      </w:r>
    </w:p>
    <w:p/>
    <w:p/>
    <w:p>
      <w:r>
        <w:t xml:space="preserve">By </w:t>
      </w:r>
      <w:r>
        <w:t>Senators Rivers, Honeyford, Kuderer, Angel, Brown, Liias, Rolfes, Cleveland, Padden, Wellman, Saldaña, and Conway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more than one hundred twenty thousand courageous Americans awaiting a lifesaving organ transplant, with twenty-two individuals losing their lives every day because of the shortage of donations;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ten minutes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 another person's life has been saved or enhanced;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the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recipients whose lives have been enhanced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and its partnering organizations have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remember those who have donated, and celebrate the lives of the recipients.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8643,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April 5, 2017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81a65e7da4a28" /></Relationships>
</file>