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c0b11da734265" /></Relationships>
</file>

<file path=word/document.xml><?xml version="1.0" encoding="utf-8"?>
<w:document xmlns:w="http://schemas.openxmlformats.org/wordprocessingml/2006/main">
  <w:body>
    <w:p>
      <w:r>
        <w:rPr>
          <w:b/>
        </w:rPr>
        <w:r>
          <w:rPr/>
          <w:t xml:space="preserve">1023-S</w:t>
        </w:r>
      </w:r>
      <w:r>
        <w:rPr>
          <w:b/>
        </w:rPr>
        <w:t xml:space="preserve"> </w:t>
        <w:t xml:space="preserve">AMH</w:t>
      </w:r>
      <w:r>
        <w:rPr>
          <w:b/>
        </w:rPr>
        <w:t xml:space="preserve"> </w:t>
        <w:r>
          <w:rPr/>
          <w:t xml:space="preserve">MACR</w:t>
        </w:r>
      </w:r>
      <w:r>
        <w:rPr>
          <w:b/>
        </w:rPr>
        <w:t xml:space="preserve"> </w:t>
        <w:r>
          <w:rPr/>
          <w:t xml:space="preserve">H3927.1</w:t>
        </w:r>
      </w:r>
      <w:r>
        <w:rPr>
          <w:b/>
        </w:rPr>
        <w:t xml:space="preserve"> - NOT FOR FLOOR USE</w:t>
      </w:r>
    </w:p>
    <w:p>
      <w:pPr>
        <w:ind w:left="0" w:right="0" w:firstLine="576"/>
      </w:pPr>
    </w:p>
    <w:p>
      <w:pPr>
        <w:spacing w:before="480" w:after="0" w:line="408" w:lineRule="exact"/>
      </w:pPr>
      <w:r>
        <w:rPr>
          <w:b/>
          <w:u w:val="single"/>
        </w:rPr>
        <w:t xml:space="preserve">SHB 1023</w:t>
      </w:r>
      <w:r>
        <w:t xml:space="preserve"> -</w:t>
      </w:r>
      <w:r>
        <w:t xml:space="preserve"> </w:t>
        <w:t xml:space="preserve">H AMD</w:t>
      </w:r>
      <w:r>
        <w:t xml:space="preserve"> </w:t>
      </w:r>
      <w:r>
        <w:rPr>
          <w:b/>
        </w:rPr>
        <w:t xml:space="preserve">966</w:t>
      </w:r>
    </w:p>
    <w:p>
      <w:pPr>
        <w:spacing w:before="0" w:after="0" w:line="408" w:lineRule="exact"/>
        <w:ind w:left="0" w:right="0" w:firstLine="576"/>
        <w:jc w:val="left"/>
      </w:pPr>
      <w:r>
        <w:rPr/>
        <w:t xml:space="preserve">By Representative Macri</w:t>
      </w:r>
    </w:p>
    <w:p>
      <w:pPr>
        <w:jc w:val="right"/>
      </w:pPr>
      <w:r>
        <w:rPr>
          <w:b/>
        </w:rPr>
        <w:t xml:space="preserve">ADOPTED 01/16/2020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2019 c 466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r>
        <w:rPr/>
        <w:t xml:space="preserve">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t xml:space="preserve">(3)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0" w:after="0" w:line="408" w:lineRule="exact"/>
        <w:ind w:left="0" w:right="0" w:firstLine="576"/>
        <w:jc w:val="left"/>
      </w:pPr>
      <w:r>
        <w:rPr/>
        <w:t xml:space="preserve">(4) "Adults" means persons who have attained the age of eighteen years.</w:t>
      </w:r>
    </w:p>
    <w:p>
      <w:pPr>
        <w:spacing w:before="0" w:after="0" w:line="408" w:lineRule="exact"/>
        <w:ind w:left="0" w:right="0" w:firstLine="576"/>
        <w:jc w:val="left"/>
      </w:pPr>
      <w:r>
        <w:rPr/>
        <w:t xml:space="preserve">(5)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"Home" means an adult family home.</w:t>
      </w:r>
    </w:p>
    <w:p>
      <w:pPr>
        <w:spacing w:before="0" w:after="0" w:line="408" w:lineRule="exact"/>
        <w:ind w:left="0" w:right="0" w:firstLine="576"/>
        <w:jc w:val="left"/>
      </w:pPr>
      <w:r>
        <w:rPr/>
        <w:t xml:space="preserve">(8)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(9)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(10) "Resident" means an adult in need of personal or special care in an adult family home who is not related to the provider.</w:t>
      </w:r>
    </w:p>
    <w:p>
      <w:pPr>
        <w:spacing w:before="0" w:after="0" w:line="408" w:lineRule="exact"/>
        <w:ind w:left="0" w:right="0" w:firstLine="576"/>
        <w:jc w:val="left"/>
      </w:pPr>
      <w:r>
        <w:rPr/>
        <w:t xml:space="preserve">(11) "Resident manager" means a person employed or designated by the provider to manage the adult family home.</w:t>
      </w:r>
    </w:p>
    <w:p>
      <w:pPr>
        <w:spacing w:before="0" w:after="0" w:line="408" w:lineRule="exact"/>
        <w:ind w:left="0" w:right="0" w:firstLine="576"/>
        <w:jc w:val="left"/>
      </w:pPr>
      <w:r>
        <w:rPr/>
        <w:t xml:space="preserve">(12) "Special care" means care beyond personal care as defined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w:t>
      </w:r>
      <w:r>
        <w:rPr>
          <w:u w:val="single"/>
        </w:rPr>
        <w:t xml:space="preserve">to increase bed capacity at the adult family home to seven or eight beds or</w:t>
      </w:r>
      <w:r>
        <w:rPr/>
        <w:t xml:space="preserv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underlying provisions of the bill to account for changes in statute made by legislation that passed in the previous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6a29778ee416d" /></Relationships>
</file>