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242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02C7">
            <w:t>1067-S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02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02C7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02C7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02C7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42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02C7">
            <w:rPr>
              <w:b/>
              <w:u w:val="single"/>
            </w:rPr>
            <w:t>SHB 1067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02C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333</w:t>
          </w:r>
        </w:sdtContent>
      </w:sdt>
    </w:p>
    <w:p w:rsidR="00DF5D0E" w:rsidP="00605C39" w:rsidRDefault="005242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02C7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02C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5F5827" w:rsidR="005F5827" w:rsidP="005F5827" w:rsidRDefault="00DE256E">
      <w:pPr>
        <w:pStyle w:val="Page"/>
      </w:pPr>
      <w:bookmarkStart w:name="StartOfAmendmentBody" w:id="1"/>
      <w:bookmarkEnd w:id="1"/>
      <w:permStart w:edGrp="everyone" w:id="914174289"/>
      <w:r>
        <w:tab/>
      </w:r>
      <w:r w:rsidR="005F5827">
        <w:t>On page 3, line 15, after "</w:t>
      </w:r>
      <w:r w:rsidR="005F5827">
        <w:rPr>
          <w:u w:val="single"/>
        </w:rPr>
        <w:t>A;</w:t>
      </w:r>
      <w:r w:rsidR="005F5827">
        <w:t>" strike "</w:t>
      </w:r>
      <w:r w:rsidR="005F5827">
        <w:rPr>
          <w:u w:val="single"/>
        </w:rPr>
        <w:t>and</w:t>
      </w:r>
      <w:r w:rsidR="005F5827">
        <w:t>"</w:t>
      </w:r>
    </w:p>
    <w:p w:rsidR="005F5827" w:rsidP="005F5827" w:rsidRDefault="005F5827">
      <w:pPr>
        <w:pStyle w:val="Page"/>
      </w:pPr>
    </w:p>
    <w:p w:rsidRPr="005F5827" w:rsidR="005F5827" w:rsidP="005F5827" w:rsidRDefault="005F5827">
      <w:pPr>
        <w:pStyle w:val="Page"/>
      </w:pPr>
      <w:r>
        <w:tab/>
      </w:r>
      <w:r w:rsidR="008202C7">
        <w:t xml:space="preserve">On page </w:t>
      </w:r>
      <w:r w:rsidR="00866F18">
        <w:t>3</w:t>
      </w:r>
      <w:r w:rsidR="00AF5331">
        <w:t>, line 17, after "</w:t>
      </w:r>
      <w:r w:rsidR="00AF5331">
        <w:rPr>
          <w:u w:val="single"/>
        </w:rPr>
        <w:t>A</w:t>
      </w:r>
      <w:r w:rsidR="00AF5331">
        <w:t xml:space="preserve">" insert </w:t>
      </w:r>
      <w:r>
        <w:t>"</w:t>
      </w:r>
      <w:r>
        <w:rPr>
          <w:u w:val="single"/>
        </w:rPr>
        <w:t>; and</w:t>
      </w:r>
    </w:p>
    <w:p w:rsidRPr="008202C7" w:rsidR="00DF5D0E" w:rsidP="005F5827" w:rsidRDefault="005F5827">
      <w:pPr>
        <w:pStyle w:val="Page"/>
      </w:pPr>
      <w:r>
        <w:tab/>
      </w:r>
      <w:r w:rsidR="00AF5331">
        <w:rPr>
          <w:u w:val="single"/>
        </w:rPr>
        <w:t xml:space="preserve">(D) </w:t>
      </w:r>
      <w:r>
        <w:rPr>
          <w:u w:val="single"/>
        </w:rPr>
        <w:t>M</w:t>
      </w:r>
      <w:r w:rsidR="00866F18">
        <w:rPr>
          <w:u w:val="single"/>
        </w:rPr>
        <w:t>ember</w:t>
      </w:r>
      <w:r>
        <w:rPr>
          <w:u w:val="single"/>
        </w:rPr>
        <w:t>s</w:t>
      </w:r>
      <w:r w:rsidR="00866F18">
        <w:rPr>
          <w:u w:val="single"/>
        </w:rPr>
        <w:t xml:space="preserve"> of </w:t>
      </w:r>
      <w:r>
        <w:rPr>
          <w:u w:val="single"/>
        </w:rPr>
        <w:t xml:space="preserve">a </w:t>
      </w:r>
      <w:r w:rsidR="00866F18">
        <w:rPr>
          <w:u w:val="single"/>
        </w:rPr>
        <w:t>state board</w:t>
      </w:r>
      <w:r>
        <w:rPr>
          <w:u w:val="single"/>
        </w:rPr>
        <w:t xml:space="preserve"> or commission</w:t>
      </w:r>
      <w:r w:rsidR="00866F18">
        <w:rPr>
          <w:u w:val="single"/>
        </w:rPr>
        <w:t xml:space="preserve"> who </w:t>
      </w:r>
      <w:r>
        <w:rPr>
          <w:u w:val="single"/>
        </w:rPr>
        <w:t>are</w:t>
      </w:r>
      <w:r w:rsidR="00866F18">
        <w:rPr>
          <w:u w:val="single"/>
        </w:rPr>
        <w:t xml:space="preserve"> not </w:t>
      </w:r>
      <w:r w:rsidR="00AF5331">
        <w:rPr>
          <w:u w:val="single"/>
        </w:rPr>
        <w:t>otherwise</w:t>
      </w:r>
      <w:r w:rsidR="00866F18">
        <w:rPr>
          <w:u w:val="single"/>
        </w:rPr>
        <w:t xml:space="preserve"> included in </w:t>
      </w:r>
      <w:r w:rsidR="00AF5331">
        <w:rPr>
          <w:u w:val="single"/>
        </w:rPr>
        <w:t>Category B</w:t>
      </w:r>
      <w:r w:rsidR="00866F18">
        <w:t>"</w:t>
      </w:r>
    </w:p>
    <w:permEnd w:id="914174289"/>
    <w:p w:rsidR="00ED2EEB" w:rsidP="008202C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2076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02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F53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66F18">
                  <w:t xml:space="preserve">Applies post-employment restrictions in the bill to members of state boards and commissions </w:t>
                </w:r>
                <w:r w:rsidR="00AF5331">
                  <w:t>who</w:t>
                </w:r>
                <w:r w:rsidR="00866F18">
                  <w:t xml:space="preserve"> are not already included.</w:t>
                </w:r>
              </w:p>
            </w:tc>
          </w:tr>
        </w:sdtContent>
      </w:sdt>
      <w:permEnd w:id="2032076409"/>
    </w:tbl>
    <w:p w:rsidR="00DF5D0E" w:rsidP="008202C7" w:rsidRDefault="00DF5D0E">
      <w:pPr>
        <w:pStyle w:val="BillEnd"/>
        <w:suppressLineNumbers/>
      </w:pPr>
    </w:p>
    <w:p w:rsidR="00DF5D0E" w:rsidP="008202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02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C7" w:rsidRDefault="008202C7" w:rsidP="00DF5D0E">
      <w:r>
        <w:separator/>
      </w:r>
    </w:p>
  </w:endnote>
  <w:endnote w:type="continuationSeparator" w:id="0">
    <w:p w:rsidR="008202C7" w:rsidRDefault="008202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47" w:rsidRDefault="00E12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2747">
    <w:pPr>
      <w:pStyle w:val="AmendDraftFooter"/>
    </w:pPr>
    <w:fldSimple w:instr=" TITLE   \* MERGEFORMAT ">
      <w:r w:rsidR="008202C7">
        <w:t>1067-S AMH SHEA ZOLL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2747">
    <w:pPr>
      <w:pStyle w:val="AmendDraftFooter"/>
    </w:pPr>
    <w:fldSimple w:instr=" TITLE   \* MERGEFORMAT ">
      <w:r>
        <w:t>1067-S AMH SHEA ZOLL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C7" w:rsidRDefault="008202C7" w:rsidP="00DF5D0E">
      <w:r>
        <w:separator/>
      </w:r>
    </w:p>
  </w:footnote>
  <w:footnote w:type="continuationSeparator" w:id="0">
    <w:p w:rsidR="008202C7" w:rsidRDefault="008202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47" w:rsidRDefault="00E12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425E"/>
    <w:rsid w:val="005E69C3"/>
    <w:rsid w:val="005F5827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2C7"/>
    <w:rsid w:val="0083749C"/>
    <w:rsid w:val="008443FE"/>
    <w:rsid w:val="00846034"/>
    <w:rsid w:val="00866F1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33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2747"/>
    <w:rsid w:val="00E1471A"/>
    <w:rsid w:val="00E267B1"/>
    <w:rsid w:val="00E41CC6"/>
    <w:rsid w:val="00E66F5D"/>
    <w:rsid w:val="00E71F9F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6F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1067-S</BillDocName>
  <AmendType>AMH</AmendType>
  <SponsorAcronym>SHEA</SponsorAcronym>
  <DrafterAcronym>ZOLL</DrafterAcronym>
  <DraftNumber>035</DraftNumber>
  <ReferenceNumber>SHB 1067</ReferenceNumber>
  <Floor>H AMD</Floor>
  <AmendmentNumber> 333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80</Words>
  <Characters>363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1067-S AMH SHEA ZOLL 035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1067-S AMH SHEA ZOLL 035</dc:title>
  <dc:creator>Jason Zolle</dc:creator>
  <cp:lastModifiedBy>Zolle, Jason</cp:lastModifiedBy>
  <cp:revision>5</cp:revision>
  <dcterms:created xsi:type="dcterms:W3CDTF">2019-02-26T14:44:00Z</dcterms:created>
  <dcterms:modified xsi:type="dcterms:W3CDTF">2019-02-27T01:15:00Z</dcterms:modified>
</cp:coreProperties>
</file>