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240A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0D62">
            <w:t>1498-S3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0D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0D62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0D62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0D62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40A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0D62">
            <w:rPr>
              <w:b/>
              <w:u w:val="single"/>
            </w:rPr>
            <w:t>3SHB 1498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0D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</w:t>
          </w:r>
        </w:sdtContent>
      </w:sdt>
    </w:p>
    <w:p w:rsidR="00DF5D0E" w:rsidP="00605C39" w:rsidRDefault="006240A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0D62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0D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03/08/2019</w:t>
          </w:r>
        </w:p>
      </w:sdtContent>
    </w:sdt>
    <w:p w:rsidR="00020D62" w:rsidP="00C8108C" w:rsidRDefault="00DE256E">
      <w:pPr>
        <w:pStyle w:val="Page"/>
      </w:pPr>
      <w:bookmarkStart w:name="StartOfAmendmentBody" w:id="1"/>
      <w:bookmarkEnd w:id="1"/>
      <w:permStart w:edGrp="everyone" w:id="1919624210"/>
      <w:r>
        <w:tab/>
      </w:r>
      <w:r w:rsidR="00020D62">
        <w:t xml:space="preserve">On page </w:t>
      </w:r>
      <w:r w:rsidR="00A85773">
        <w:t>11, after line 34, insert the following:</w:t>
      </w:r>
    </w:p>
    <w:p w:rsidRPr="00A85773" w:rsidR="00A85773" w:rsidP="00A85773" w:rsidRDefault="00A85773">
      <w:pPr>
        <w:pStyle w:val="RCWSLText"/>
      </w:pPr>
      <w:r>
        <w:tab/>
        <w:t>"(d) Funds may not be awarded for projects that overbuild areas served by networks built after 2015 with federal funds."</w:t>
      </w:r>
    </w:p>
    <w:p w:rsidRPr="00020D62" w:rsidR="00DF5D0E" w:rsidP="00020D62" w:rsidRDefault="00DF5D0E">
      <w:pPr>
        <w:suppressLineNumbers/>
        <w:rPr>
          <w:spacing w:val="-3"/>
        </w:rPr>
      </w:pPr>
    </w:p>
    <w:permEnd w:id="1919624210"/>
    <w:p w:rsidR="00ED2EEB" w:rsidP="00020D6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74683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0D6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0D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85773">
                  <w:t xml:space="preserve">  Provides that no funds may be awarded by the Public Work</w:t>
                </w:r>
                <w:r w:rsidR="00DA7D31">
                  <w:t>s</w:t>
                </w:r>
                <w:r w:rsidR="00A85773">
                  <w:t xml:space="preserve"> Board grants and loans program for projects that overbuild in areas served by networks built after 2015 with federal funds. </w:t>
                </w:r>
                <w:r w:rsidRPr="0096303F" w:rsidR="001C1B27">
                  <w:t>   </w:t>
                </w:r>
              </w:p>
              <w:p w:rsidRPr="007D1589" w:rsidR="001B4E53" w:rsidP="00020D6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7468349"/>
    </w:tbl>
    <w:p w:rsidR="00DF5D0E" w:rsidP="00020D62" w:rsidRDefault="00DF5D0E">
      <w:pPr>
        <w:pStyle w:val="BillEnd"/>
        <w:suppressLineNumbers/>
      </w:pPr>
    </w:p>
    <w:p w:rsidR="00DF5D0E" w:rsidP="00020D6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0D6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62" w:rsidRDefault="00020D62" w:rsidP="00DF5D0E">
      <w:r>
        <w:separator/>
      </w:r>
    </w:p>
  </w:endnote>
  <w:endnote w:type="continuationSeparator" w:id="0">
    <w:p w:rsidR="00020D62" w:rsidRDefault="00020D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BB" w:rsidRDefault="00C32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40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0D62">
      <w:t>1498-S3 AMH KRAF BAKY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40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77D4C">
      <w:t>1498-S3 AMH KRAF BAKY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62" w:rsidRDefault="00020D62" w:rsidP="00DF5D0E">
      <w:r>
        <w:separator/>
      </w:r>
    </w:p>
  </w:footnote>
  <w:footnote w:type="continuationSeparator" w:id="0">
    <w:p w:rsidR="00020D62" w:rsidRDefault="00020D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BB" w:rsidRDefault="00C32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0D6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40A1"/>
    <w:rsid w:val="006841E6"/>
    <w:rsid w:val="006F0F7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7D4C"/>
    <w:rsid w:val="00984CD1"/>
    <w:rsid w:val="009A1B97"/>
    <w:rsid w:val="009F23A9"/>
    <w:rsid w:val="00A01F29"/>
    <w:rsid w:val="00A043D1"/>
    <w:rsid w:val="00A17B5B"/>
    <w:rsid w:val="00A4729B"/>
    <w:rsid w:val="00A8577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4BB"/>
    <w:rsid w:val="00C61A83"/>
    <w:rsid w:val="00C8108C"/>
    <w:rsid w:val="00D40447"/>
    <w:rsid w:val="00D659AC"/>
    <w:rsid w:val="00DA47F3"/>
    <w:rsid w:val="00DA7D31"/>
    <w:rsid w:val="00DC2C13"/>
    <w:rsid w:val="00DE256E"/>
    <w:rsid w:val="00DF5D0E"/>
    <w:rsid w:val="00E1471A"/>
    <w:rsid w:val="00E267B1"/>
    <w:rsid w:val="00E350C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5118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1498-S3</BillDocName>
  <AmendType>AMH</AmendType>
  <SponsorAcronym>KRAF</SponsorAcronym>
  <DrafterAcronym>BAKY</DrafterAcronym>
  <DraftNumber>033</DraftNumber>
  <ReferenceNumber>3SHB 1498</ReferenceNumber>
  <Floor>H AMD</Floor>
  <AmendmentNumber> 142</AmendmentNumber>
  <Sponsors>By Representative Kraft</Sponsors>
  <FloorAction>WITHDRAWN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88</Words>
  <Characters>416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1498-S3 AMH KRAF BAKY 033</vt:lpstr>
    </vt:vector>
  </TitlesOfParts>
  <Company>Washington State Legislature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1498-S3 AMH KRAF BAKY 033</dc:title>
  <dc:creator>Yelena Baker</dc:creator>
  <cp:lastModifiedBy>Baker, Yelena</cp:lastModifiedBy>
  <cp:revision>10</cp:revision>
  <dcterms:created xsi:type="dcterms:W3CDTF">2019-03-05T19:58:00Z</dcterms:created>
  <dcterms:modified xsi:type="dcterms:W3CDTF">2019-03-05T20:18:00Z</dcterms:modified>
</cp:coreProperties>
</file>