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E56A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31D0D">
            <w:t>1660-S2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31D0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31D0D">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31D0D">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31D0D">
            <w:t>326</w:t>
          </w:r>
        </w:sdtContent>
      </w:sdt>
    </w:p>
    <w:p w:rsidR="00DF5D0E" w:rsidP="00B73E0A" w:rsidRDefault="00AA1230">
      <w:pPr>
        <w:pStyle w:val="OfferedBy"/>
        <w:spacing w:after="120"/>
      </w:pPr>
      <w:r>
        <w:tab/>
      </w:r>
      <w:r>
        <w:tab/>
      </w:r>
      <w:r>
        <w:tab/>
      </w:r>
    </w:p>
    <w:p w:rsidR="00DF5D0E" w:rsidRDefault="001E56A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31D0D">
            <w:rPr>
              <w:b/>
              <w:u w:val="single"/>
            </w:rPr>
            <w:t>2SHB 1660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31D0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297</w:t>
          </w:r>
        </w:sdtContent>
      </w:sdt>
    </w:p>
    <w:p w:rsidR="00DF5D0E" w:rsidP="00605C39" w:rsidRDefault="001E56A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31D0D">
            <w:rPr>
              <w:sz w:val="22"/>
            </w:rPr>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31D0D">
          <w:pPr>
            <w:spacing w:after="400" w:line="408" w:lineRule="exact"/>
            <w:jc w:val="right"/>
            <w:rPr>
              <w:b/>
              <w:bCs/>
            </w:rPr>
          </w:pPr>
          <w:r>
            <w:rPr>
              <w:b/>
              <w:bCs/>
            </w:rPr>
            <w:t xml:space="preserve">ADOPTED 03/12/2019</w:t>
          </w:r>
        </w:p>
      </w:sdtContent>
    </w:sdt>
    <w:p w:rsidR="00931D0D" w:rsidP="00C8108C" w:rsidRDefault="00DE256E">
      <w:pPr>
        <w:pStyle w:val="Page"/>
      </w:pPr>
      <w:bookmarkStart w:name="StartOfAmendmentBody" w:id="1"/>
      <w:bookmarkEnd w:id="1"/>
      <w:permStart w:edGrp="everyone" w:id="492973549"/>
      <w:r>
        <w:tab/>
      </w:r>
      <w:r w:rsidR="00931D0D">
        <w:t xml:space="preserve">On page </w:t>
      </w:r>
      <w:r w:rsidR="00B364F5">
        <w:t>7, line 5, after "subsidize" strike "small"</w:t>
      </w:r>
    </w:p>
    <w:p w:rsidRPr="00931D0D" w:rsidR="00DF5D0E" w:rsidP="00931D0D" w:rsidRDefault="00DF5D0E">
      <w:pPr>
        <w:suppressLineNumbers/>
        <w:rPr>
          <w:spacing w:val="-3"/>
        </w:rPr>
      </w:pPr>
    </w:p>
    <w:permEnd w:id="492973549"/>
    <w:p w:rsidR="00ED2EEB" w:rsidP="00931D0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7572647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31D0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31D0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364F5">
                  <w:t>Revises the stated purpose of the Promoting Lively Activities for Youth Grant Program to make it consistent with the list of priorities for grant awards, by removing the term "small" when describing the school districts that can be subsidized by the program.</w:t>
                </w:r>
              </w:p>
              <w:p w:rsidRPr="007D1589" w:rsidR="001B4E53" w:rsidP="00931D0D" w:rsidRDefault="001B4E53">
                <w:pPr>
                  <w:pStyle w:val="ListBullet"/>
                  <w:numPr>
                    <w:ilvl w:val="0"/>
                    <w:numId w:val="0"/>
                  </w:numPr>
                  <w:suppressLineNumbers/>
                </w:pPr>
              </w:p>
            </w:tc>
          </w:tr>
        </w:sdtContent>
      </w:sdt>
      <w:permEnd w:id="975726473"/>
    </w:tbl>
    <w:p w:rsidR="00DF5D0E" w:rsidP="00931D0D" w:rsidRDefault="00DF5D0E">
      <w:pPr>
        <w:pStyle w:val="BillEnd"/>
        <w:suppressLineNumbers/>
      </w:pPr>
    </w:p>
    <w:p w:rsidR="00DF5D0E" w:rsidP="00931D0D" w:rsidRDefault="00DE256E">
      <w:pPr>
        <w:pStyle w:val="BillEnd"/>
        <w:suppressLineNumbers/>
      </w:pPr>
      <w:r>
        <w:rPr>
          <w:b/>
        </w:rPr>
        <w:t>--- END ---</w:t>
      </w:r>
    </w:p>
    <w:p w:rsidR="00DF5D0E" w:rsidP="00931D0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D0D" w:rsidRDefault="00931D0D" w:rsidP="00DF5D0E">
      <w:r>
        <w:separator/>
      </w:r>
    </w:p>
  </w:endnote>
  <w:endnote w:type="continuationSeparator" w:id="0">
    <w:p w:rsidR="00931D0D" w:rsidRDefault="00931D0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F5" w:rsidRDefault="00B36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E56A5">
    <w:pPr>
      <w:pStyle w:val="AmendDraftFooter"/>
    </w:pPr>
    <w:r>
      <w:fldChar w:fldCharType="begin"/>
    </w:r>
    <w:r>
      <w:instrText xml:space="preserve"> TITLE   \* MERGEFORMAT </w:instrText>
    </w:r>
    <w:r>
      <w:fldChar w:fldCharType="separate"/>
    </w:r>
    <w:r>
      <w:t>1660-S2 AMH BERG WARG 326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E56A5">
    <w:pPr>
      <w:pStyle w:val="AmendDraftFooter"/>
    </w:pPr>
    <w:r>
      <w:fldChar w:fldCharType="begin"/>
    </w:r>
    <w:r>
      <w:instrText xml:space="preserve"> TITLE   \* MERGEFORMAT </w:instrText>
    </w:r>
    <w:r>
      <w:fldChar w:fldCharType="separate"/>
    </w:r>
    <w:r>
      <w:t>1660-S2 AMH BERG WARG 326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D0D" w:rsidRDefault="00931D0D" w:rsidP="00DF5D0E">
      <w:r>
        <w:separator/>
      </w:r>
    </w:p>
  </w:footnote>
  <w:footnote w:type="continuationSeparator" w:id="0">
    <w:p w:rsidR="00931D0D" w:rsidRDefault="00931D0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F5" w:rsidRDefault="00B36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A5049"/>
    <w:rsid w:val="000C6C82"/>
    <w:rsid w:val="000E603A"/>
    <w:rsid w:val="00102468"/>
    <w:rsid w:val="00106544"/>
    <w:rsid w:val="00146AAF"/>
    <w:rsid w:val="001A775A"/>
    <w:rsid w:val="001B4E53"/>
    <w:rsid w:val="001C1B27"/>
    <w:rsid w:val="001C7F91"/>
    <w:rsid w:val="001D4256"/>
    <w:rsid w:val="001E56A5"/>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31D0D"/>
    <w:rsid w:val="0096303F"/>
    <w:rsid w:val="00972869"/>
    <w:rsid w:val="00984CD1"/>
    <w:rsid w:val="009F23A9"/>
    <w:rsid w:val="00A01F29"/>
    <w:rsid w:val="00A17B5B"/>
    <w:rsid w:val="00A4729B"/>
    <w:rsid w:val="00A93D4A"/>
    <w:rsid w:val="00AA1230"/>
    <w:rsid w:val="00AB682C"/>
    <w:rsid w:val="00AD2D0A"/>
    <w:rsid w:val="00B31D1C"/>
    <w:rsid w:val="00B364F5"/>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17B1"/>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34B25"/>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1660-S2</BillDocName>
  <AmendType>AMH</AmendType>
  <SponsorAcronym>BERG</SponsorAcronym>
  <DrafterAcronym>WARG</DrafterAcronym>
  <DraftNumber>326</DraftNumber>
  <ReferenceNumber>2SHB 1660</ReferenceNumber>
  <Floor>H AMD</Floor>
  <AmendmentNumber> 297</AmendmentNumber>
  <Sponsors>By Representative Bergquist</Sponsors>
  <FloorAction>ADOPTED 03/12/2019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78</Words>
  <Characters>385</Characters>
  <Application>Microsoft Office Word</Application>
  <DocSecurity>8</DocSecurity>
  <Lines>21</Lines>
  <Paragraphs>8</Paragraphs>
  <ScaleCrop>false</ScaleCrop>
  <HeadingPairs>
    <vt:vector size="2" baseType="variant">
      <vt:variant>
        <vt:lpstr>Title</vt:lpstr>
      </vt:variant>
      <vt:variant>
        <vt:i4>1</vt:i4>
      </vt:variant>
    </vt:vector>
  </HeadingPairs>
  <TitlesOfParts>
    <vt:vector size="1" baseType="lpstr">
      <vt:lpstr>1660-S2 AMH BERG WARG 326</vt:lpstr>
    </vt:vector>
  </TitlesOfParts>
  <Company>Washington State Legislature</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1660-S2 AMH BERG WARG 326</dc:title>
  <dc:creator>Megan Wargacki</dc:creator>
  <cp:lastModifiedBy>Wargacki, Megan</cp:lastModifiedBy>
  <cp:revision>6</cp:revision>
  <cp:lastPrinted>2019-03-07T18:34:00Z</cp:lastPrinted>
  <dcterms:created xsi:type="dcterms:W3CDTF">2019-03-07T18:18:00Z</dcterms:created>
  <dcterms:modified xsi:type="dcterms:W3CDTF">2019-03-07T18:35:00Z</dcterms:modified>
</cp:coreProperties>
</file>