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e38ebf22c48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H4955.1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26, after "(e)" strike all material through "(f)"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prevailing wage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7816297434393" /></Relationships>
</file>