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B31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5B4A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5B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5B4A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5B4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5B4A">
            <w:t>416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31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5B4A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5B4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1384</w:t>
          </w:r>
        </w:sdtContent>
      </w:sdt>
    </w:p>
    <w:p w:rsidR="00DF5D0E" w:rsidP="00605C39" w:rsidRDefault="005B31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5B4A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5B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65B4A" w:rsidP="00C8108C" w:rsidRDefault="00DE256E">
      <w:pPr>
        <w:pStyle w:val="Page"/>
      </w:pPr>
      <w:bookmarkStart w:name="StartOfAmendmentBody" w:id="1"/>
      <w:bookmarkEnd w:id="1"/>
      <w:permStart w:edGrp="everyone" w:id="712180436"/>
      <w:r>
        <w:tab/>
      </w:r>
      <w:r w:rsidR="00B65B4A">
        <w:t xml:space="preserve">On page </w:t>
      </w:r>
      <w:r w:rsidR="00224486">
        <w:t>9, beginning on line 12, after "having" strike all material through "time" on line 17 and insert "defaulted in the payment of rent three times within a twelve</w:t>
      </w:r>
      <w:r w:rsidR="00D46172">
        <w:t>-</w:t>
      </w:r>
      <w:r w:rsidR="00224486">
        <w:t xml:space="preserve">month period" </w:t>
      </w:r>
    </w:p>
    <w:p w:rsidRPr="00B65B4A" w:rsidR="00DF5D0E" w:rsidP="00B65B4A" w:rsidRDefault="00DF5D0E">
      <w:pPr>
        <w:suppressLineNumbers/>
        <w:rPr>
          <w:spacing w:val="-3"/>
        </w:rPr>
      </w:pPr>
    </w:p>
    <w:permEnd w:id="712180436"/>
    <w:p w:rsidR="00ED2EEB" w:rsidP="00B65B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15277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5B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5B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24486">
                  <w:t>Revises the cause provision regarding chronic, harmful, and unjustified failure to pay rent, to instead provide cause after the tenant has defaulted in the payment of rent 3 times within a 12</w:t>
                </w:r>
                <w:r w:rsidR="00D46172">
                  <w:t>-</w:t>
                </w:r>
                <w:r w:rsidR="00224486">
                  <w:t xml:space="preserve"> month period.</w:t>
                </w:r>
                <w:r w:rsidRPr="0096303F" w:rsidR="001C1B27">
                  <w:t> </w:t>
                </w:r>
              </w:p>
              <w:p w:rsidRPr="007D1589" w:rsidR="001B4E53" w:rsidP="00B65B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1527726"/>
    </w:tbl>
    <w:p w:rsidR="00DF5D0E" w:rsidP="00B65B4A" w:rsidRDefault="00DF5D0E">
      <w:pPr>
        <w:pStyle w:val="BillEnd"/>
        <w:suppressLineNumbers/>
      </w:pPr>
    </w:p>
    <w:p w:rsidR="00DF5D0E" w:rsidP="00B65B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5B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4A" w:rsidRDefault="00B65B4A" w:rsidP="00DF5D0E">
      <w:r>
        <w:separator/>
      </w:r>
    </w:p>
  </w:endnote>
  <w:endnote w:type="continuationSeparator" w:id="0">
    <w:p w:rsidR="00B65B4A" w:rsidRDefault="00B65B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86" w:rsidRDefault="00224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B31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5B4A">
      <w:t>2453-S AMH DUFA CLYN 416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B31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6172">
      <w:t>2453-S AMH DUFA CLYN 416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4A" w:rsidRDefault="00B65B4A" w:rsidP="00DF5D0E">
      <w:r>
        <w:separator/>
      </w:r>
    </w:p>
  </w:footnote>
  <w:footnote w:type="continuationSeparator" w:id="0">
    <w:p w:rsidR="00B65B4A" w:rsidRDefault="00B65B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86" w:rsidRDefault="00224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4486"/>
    <w:rsid w:val="00265296"/>
    <w:rsid w:val="00281CBD"/>
    <w:rsid w:val="00316CD9"/>
    <w:rsid w:val="003E2FC6"/>
    <w:rsid w:val="00492DDC"/>
    <w:rsid w:val="004C6615"/>
    <w:rsid w:val="00523C5A"/>
    <w:rsid w:val="005B31B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6C8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B4A"/>
    <w:rsid w:val="00B73E0A"/>
    <w:rsid w:val="00B961E0"/>
    <w:rsid w:val="00BF44DF"/>
    <w:rsid w:val="00C61A83"/>
    <w:rsid w:val="00C8108C"/>
    <w:rsid w:val="00D40447"/>
    <w:rsid w:val="00D4617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7A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VOLZ</SponsorAcronym>
  <DrafterAcronym>CLYN</DrafterAcronym>
  <DraftNumber>416</DraftNumber>
  <ReferenceNumber>SHB 2453</ReferenceNumber>
  <Floor>H AMD</Floor>
  <AmendmentNumber> 1384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92</Words>
  <Characters>445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VOLZ CLYN 416</dc:title>
  <dc:creator>Cece Clynch</dc:creator>
  <cp:lastModifiedBy>Clynch, Cece</cp:lastModifiedBy>
  <cp:revision>5</cp:revision>
  <dcterms:created xsi:type="dcterms:W3CDTF">2020-02-15T22:58:00Z</dcterms:created>
  <dcterms:modified xsi:type="dcterms:W3CDTF">2020-02-16T20:24:00Z</dcterms:modified>
</cp:coreProperties>
</file>