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A5B9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D4924">
            <w:t>5079-S.E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D492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D318A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D4924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D4924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A5B9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D4924">
            <w:rPr>
              <w:b/>
              <w:u w:val="single"/>
            </w:rPr>
            <w:t>ESSB 5079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D4924">
            <w:t>H AMD TO SGOV COMM AMD (H-2020.1/19)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79</w:t>
          </w:r>
        </w:sdtContent>
      </w:sdt>
    </w:p>
    <w:p w:rsidR="00DF5D0E" w:rsidP="00605C39" w:rsidRDefault="004A5B9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D4924">
            <w:rPr>
              <w:sz w:val="22"/>
            </w:rPr>
            <w:t xml:space="preserve">By Representative Young</w:t>
          </w:r>
          <w:r w:rsidR="001D318A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D492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03/05/2019</w:t>
          </w:r>
        </w:p>
      </w:sdtContent>
    </w:sdt>
    <w:p w:rsidRPr="00BD4924" w:rsidR="00DF5D0E" w:rsidP="005C2728" w:rsidRDefault="00DE256E">
      <w:pPr>
        <w:pStyle w:val="Page"/>
      </w:pPr>
      <w:bookmarkStart w:name="StartOfAmendmentBody" w:id="1"/>
      <w:bookmarkEnd w:id="1"/>
      <w:permStart w:edGrp="everyone" w:id="2132236129"/>
      <w:r>
        <w:tab/>
      </w:r>
      <w:r w:rsidR="00BD4924">
        <w:t xml:space="preserve">On page </w:t>
      </w:r>
      <w:r w:rsidR="005C2728">
        <w:t>2, beginning on line 22</w:t>
      </w:r>
      <w:r w:rsidR="00B82B5E">
        <w:t xml:space="preserve"> of the striking amendment</w:t>
      </w:r>
      <w:r w:rsidR="005C2728">
        <w:t>, after "</w:t>
      </w:r>
      <w:r w:rsidR="005C2728">
        <w:rPr>
          <w:u w:val="single"/>
        </w:rPr>
        <w:t>(4)</w:t>
      </w:r>
      <w:r w:rsidR="005C2728">
        <w:t>" strike all material through "</w:t>
      </w:r>
      <w:r w:rsidR="005C2728">
        <w:rPr>
          <w:u w:val="single"/>
        </w:rPr>
        <w:t>(5)</w:t>
      </w:r>
      <w:r w:rsidR="005C2728">
        <w:t>" on line 28</w:t>
      </w:r>
    </w:p>
    <w:permEnd w:id="2132236129"/>
    <w:p w:rsidR="00ED2EEB" w:rsidP="00BD492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331374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D492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C272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C2728">
                  <w:t>Removes provisions allowing federally recognized tribes to designate tribal government buildings to serve as a residential or mailing address for voter registration purposes.</w:t>
                </w:r>
              </w:p>
            </w:tc>
          </w:tr>
        </w:sdtContent>
      </w:sdt>
      <w:permEnd w:id="233137422"/>
    </w:tbl>
    <w:p w:rsidR="00DF5D0E" w:rsidP="00BD4924" w:rsidRDefault="00DF5D0E">
      <w:pPr>
        <w:pStyle w:val="BillEnd"/>
        <w:suppressLineNumbers/>
      </w:pPr>
    </w:p>
    <w:p w:rsidR="00DF5D0E" w:rsidP="00BD492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D492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24" w:rsidRDefault="00BD4924" w:rsidP="00DF5D0E">
      <w:r>
        <w:separator/>
      </w:r>
    </w:p>
  </w:endnote>
  <w:endnote w:type="continuationSeparator" w:id="0">
    <w:p w:rsidR="00BD4924" w:rsidRDefault="00BD492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3A6" w:rsidRDefault="00E70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A5B9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D4924">
      <w:t>5079-S.E AMH DOLA ZOLL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A5B9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C0A91">
      <w:t>5079-S.E AMH YOUN ZOLL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24" w:rsidRDefault="00BD4924" w:rsidP="00DF5D0E">
      <w:r>
        <w:separator/>
      </w:r>
    </w:p>
  </w:footnote>
  <w:footnote w:type="continuationSeparator" w:id="0">
    <w:p w:rsidR="00BD4924" w:rsidRDefault="00BD492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3A6" w:rsidRDefault="00E70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D318A"/>
    <w:rsid w:val="001E6675"/>
    <w:rsid w:val="00217E8A"/>
    <w:rsid w:val="00265296"/>
    <w:rsid w:val="00281CBD"/>
    <w:rsid w:val="00316CD9"/>
    <w:rsid w:val="003E2FC6"/>
    <w:rsid w:val="00492DDC"/>
    <w:rsid w:val="004A5B99"/>
    <w:rsid w:val="004C6615"/>
    <w:rsid w:val="00523C5A"/>
    <w:rsid w:val="005C272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2B5E"/>
    <w:rsid w:val="00B961E0"/>
    <w:rsid w:val="00BD4924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03A6"/>
    <w:rsid w:val="00E831A5"/>
    <w:rsid w:val="00E850E7"/>
    <w:rsid w:val="00EC4C96"/>
    <w:rsid w:val="00ED2EEB"/>
    <w:rsid w:val="00F229DE"/>
    <w:rsid w:val="00F304D3"/>
    <w:rsid w:val="00F4663F"/>
    <w:rsid w:val="00FB1E2E"/>
    <w:rsid w:val="00FC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7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5079-S.E</BillDocName>
  <AmendType>AMH</AmendType>
  <SponsorAcronym>YOUN</SponsorAcronym>
  <DrafterAcronym>ZOLL</DrafterAcronym>
  <DraftNumber>042</DraftNumber>
  <ReferenceNumber>ESSB 5079</ReferenceNumber>
  <Floor>H AMD TO SGOV COMM AMD (H-2020.1/19)</Floor>
  <AmendmentNumber> 79</AmendmentNumber>
  <Sponsors>By Representative Young</Sponsors>
  <FloorAction>NOT ADOPTED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75</Words>
  <Characters>392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5079-S.E AMH YOUN ZOLL 042</vt:lpstr>
    </vt:vector>
  </TitlesOfParts>
  <Company>Washington State Legislature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5079-S.E AMH YOUN ZOLL 042</dc:title>
  <dc:creator>Jason Zolle</dc:creator>
  <cp:lastModifiedBy>Zolle, Jason</cp:lastModifiedBy>
  <cp:revision>7</cp:revision>
  <dcterms:created xsi:type="dcterms:W3CDTF">2019-03-04T19:57:00Z</dcterms:created>
  <dcterms:modified xsi:type="dcterms:W3CDTF">2019-03-04T20:15:00Z</dcterms:modified>
</cp:coreProperties>
</file>