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D4A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625F">
            <w:t>5205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62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625F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625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625F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4A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625F">
            <w:rPr>
              <w:b/>
              <w:u w:val="single"/>
            </w:rPr>
            <w:t>SB 5205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7D4">
            <w:t>H AMD TO C</w:t>
          </w:r>
          <w:r w:rsidR="00EF625F">
            <w:t>R</w:t>
          </w:r>
          <w:r w:rsidR="004D57D4">
            <w:t>J</w:t>
          </w:r>
          <w:r w:rsidR="00EF625F">
            <w:t xml:space="preserve"> COMM AMD (H-2600.2/19)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530</w:t>
          </w:r>
        </w:sdtContent>
      </w:sdt>
    </w:p>
    <w:p w:rsidR="00DF5D0E" w:rsidP="00605C39" w:rsidRDefault="00CD4A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625F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625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="00DF5D0E" w:rsidP="00761C5A" w:rsidRDefault="00DE256E">
      <w:pPr>
        <w:pStyle w:val="Page"/>
      </w:pPr>
      <w:bookmarkStart w:name="StartOfAmendmentBody" w:id="1"/>
      <w:bookmarkEnd w:id="1"/>
      <w:permStart w:edGrp="everyone" w:id="1073502201"/>
      <w:r>
        <w:tab/>
      </w:r>
      <w:r w:rsidR="00EF625F">
        <w:t xml:space="preserve">On page </w:t>
      </w:r>
      <w:r w:rsidR="002E6E4F">
        <w:t xml:space="preserve">3, line 6 of the </w:t>
      </w:r>
      <w:r w:rsidR="0049605E">
        <w:t xml:space="preserve">striking </w:t>
      </w:r>
      <w:r w:rsidR="002E6E4F">
        <w:t>amendment, after "</w:t>
      </w:r>
      <w:r w:rsidRPr="002E6E4F" w:rsidR="002E6E4F">
        <w:rPr>
          <w:u w:val="single"/>
        </w:rPr>
        <w:t>RCW 9.41.047.</w:t>
      </w:r>
      <w:r w:rsidR="002E6E4F">
        <w:t>" insert "</w:t>
      </w:r>
      <w:r w:rsidR="002E6E4F">
        <w:rPr>
          <w:u w:val="single"/>
        </w:rPr>
        <w:t xml:space="preserve">For </w:t>
      </w:r>
      <w:r w:rsidR="00513577">
        <w:rPr>
          <w:u w:val="single"/>
        </w:rPr>
        <w:t xml:space="preserve">the </w:t>
      </w:r>
      <w:r w:rsidR="002E6E4F">
        <w:rPr>
          <w:u w:val="single"/>
        </w:rPr>
        <w:t xml:space="preserve">purposes of this section, "violent act" means a conviction for an offense that </w:t>
      </w:r>
      <w:r w:rsidR="00E01866">
        <w:rPr>
          <w:u w:val="single"/>
        </w:rPr>
        <w:t>resulted in</w:t>
      </w:r>
      <w:r w:rsidR="002E6E4F">
        <w:rPr>
          <w:u w:val="single"/>
        </w:rPr>
        <w:t xml:space="preserve"> </w:t>
      </w:r>
      <w:r w:rsidR="00E01866">
        <w:rPr>
          <w:u w:val="single"/>
        </w:rPr>
        <w:t>death</w:t>
      </w:r>
      <w:r w:rsidR="002E6E4F">
        <w:rPr>
          <w:u w:val="single"/>
        </w:rPr>
        <w:t>, bodily injury, or the threat of bodily injury</w:t>
      </w:r>
      <w:r w:rsidR="002D2095">
        <w:rPr>
          <w:u w:val="single"/>
        </w:rPr>
        <w:t>,</w:t>
      </w:r>
      <w:r w:rsidRPr="002D2095" w:rsidR="002D2095">
        <w:rPr>
          <w:u w:val="single"/>
        </w:rPr>
        <w:t xml:space="preserve"> </w:t>
      </w:r>
      <w:r w:rsidR="002D2095">
        <w:rPr>
          <w:u w:val="single"/>
        </w:rPr>
        <w:t>as defined in RCW 9A.04.010</w:t>
      </w:r>
      <w:r w:rsidR="002E6E4F">
        <w:rPr>
          <w:u w:val="single"/>
        </w:rPr>
        <w:t>.</w:t>
      </w:r>
      <w:r w:rsidR="00E01866">
        <w:t>"</w:t>
      </w:r>
    </w:p>
    <w:p w:rsidRPr="00761C5A" w:rsidR="00761C5A" w:rsidP="00761C5A" w:rsidRDefault="00761C5A">
      <w:pPr>
        <w:pStyle w:val="RCWSLText"/>
      </w:pPr>
    </w:p>
    <w:permEnd w:id="1073502201"/>
    <w:p w:rsidR="00ED2EEB" w:rsidP="00EF625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37127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62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625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01866">
                  <w:t xml:space="preserve">Limits the definition of "violent act" to a conviction for an offense that resulted in death, bodily injury, or the threat of bodily injury, as defined under the criminal sentencing </w:t>
                </w:r>
                <w:r w:rsidR="003B3E83">
                  <w:t>laws.</w:t>
                </w:r>
              </w:p>
              <w:p w:rsidRPr="007D1589" w:rsidR="001B4E53" w:rsidP="00EF625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3712754"/>
    </w:tbl>
    <w:p w:rsidR="00DF5D0E" w:rsidP="00EF625F" w:rsidRDefault="00DF5D0E">
      <w:pPr>
        <w:pStyle w:val="BillEnd"/>
        <w:suppressLineNumbers/>
      </w:pPr>
    </w:p>
    <w:p w:rsidR="00DF5D0E" w:rsidP="00EF62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62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5F" w:rsidRDefault="00EF625F" w:rsidP="00DF5D0E">
      <w:r>
        <w:separator/>
      </w:r>
    </w:p>
  </w:endnote>
  <w:endnote w:type="continuationSeparator" w:id="0">
    <w:p w:rsidR="00EF625F" w:rsidRDefault="00EF62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31" w:rsidRDefault="007E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D4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625F">
      <w:t>5205 AMH CHAM ADAM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D4A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1754">
      <w:t>5205 AMH CHAM ADAM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5F" w:rsidRDefault="00EF625F" w:rsidP="00DF5D0E">
      <w:r>
        <w:separator/>
      </w:r>
    </w:p>
  </w:footnote>
  <w:footnote w:type="continuationSeparator" w:id="0">
    <w:p w:rsidR="00EF625F" w:rsidRDefault="00EF62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31" w:rsidRDefault="007E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DF7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3EDE"/>
    <w:rsid w:val="001E6675"/>
    <w:rsid w:val="00217E8A"/>
    <w:rsid w:val="00265296"/>
    <w:rsid w:val="00281CBD"/>
    <w:rsid w:val="002D2095"/>
    <w:rsid w:val="002E6E4F"/>
    <w:rsid w:val="00316CD9"/>
    <w:rsid w:val="003B3E83"/>
    <w:rsid w:val="003E2FC6"/>
    <w:rsid w:val="00492DDC"/>
    <w:rsid w:val="0049605E"/>
    <w:rsid w:val="004C1C4B"/>
    <w:rsid w:val="004C6615"/>
    <w:rsid w:val="004D57D4"/>
    <w:rsid w:val="00513577"/>
    <w:rsid w:val="00523C5A"/>
    <w:rsid w:val="005E69C3"/>
    <w:rsid w:val="00605C39"/>
    <w:rsid w:val="006841E6"/>
    <w:rsid w:val="006F7027"/>
    <w:rsid w:val="007049E4"/>
    <w:rsid w:val="0072335D"/>
    <w:rsid w:val="0072541D"/>
    <w:rsid w:val="00741754"/>
    <w:rsid w:val="00757317"/>
    <w:rsid w:val="00761C5A"/>
    <w:rsid w:val="007769AF"/>
    <w:rsid w:val="007D1589"/>
    <w:rsid w:val="007D35D4"/>
    <w:rsid w:val="007E4931"/>
    <w:rsid w:val="0083749C"/>
    <w:rsid w:val="008443FE"/>
    <w:rsid w:val="00846034"/>
    <w:rsid w:val="008C7E6E"/>
    <w:rsid w:val="00931B84"/>
    <w:rsid w:val="0096303F"/>
    <w:rsid w:val="00972550"/>
    <w:rsid w:val="00972869"/>
    <w:rsid w:val="00984CD1"/>
    <w:rsid w:val="0099016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A09"/>
    <w:rsid w:val="00D137F7"/>
    <w:rsid w:val="00D40447"/>
    <w:rsid w:val="00D659AC"/>
    <w:rsid w:val="00DA47F3"/>
    <w:rsid w:val="00DB0258"/>
    <w:rsid w:val="00DC2C13"/>
    <w:rsid w:val="00DE256E"/>
    <w:rsid w:val="00DF5D0E"/>
    <w:rsid w:val="00E01866"/>
    <w:rsid w:val="00E1471A"/>
    <w:rsid w:val="00E267B1"/>
    <w:rsid w:val="00E41CC6"/>
    <w:rsid w:val="00E66F5D"/>
    <w:rsid w:val="00E831A5"/>
    <w:rsid w:val="00E850E7"/>
    <w:rsid w:val="00EC4C96"/>
    <w:rsid w:val="00ED2EEB"/>
    <w:rsid w:val="00EF625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784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8116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6914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8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97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89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1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42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9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7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35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6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3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0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1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9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3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2E4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5205</BillDocName>
  <AmendType>AMH</AmendType>
  <SponsorAcronym>CHAM</SponsorAcronym>
  <DrafterAcronym>ADAM</DrafterAcronym>
  <DraftNumber>100</DraftNumber>
  <ReferenceNumber>SB 5205</ReferenceNumber>
  <Floor>H AMD TO CRJ COMM AMD (H-2600.2/19)</Floor>
  <AmendmentNumber> 530</AmendmentNumber>
  <Sponsors>By Representative Chambers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107</Words>
  <Characters>515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5205 AMH CHAM ADAM 100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5205 AMH CHAM ADAM 100</dc:title>
  <dc:creator>Edie Adams</dc:creator>
  <cp:lastModifiedBy>Adams, Edie</cp:lastModifiedBy>
  <cp:revision>16</cp:revision>
  <dcterms:created xsi:type="dcterms:W3CDTF">2019-04-09T18:14:00Z</dcterms:created>
  <dcterms:modified xsi:type="dcterms:W3CDTF">2019-04-09T19:02:00Z</dcterms:modified>
</cp:coreProperties>
</file>