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4033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1633F">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1633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1633F">
            <w:t>HARR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1633F">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1633F">
            <w:t>139</w:t>
          </w:r>
        </w:sdtContent>
      </w:sdt>
    </w:p>
    <w:p w:rsidR="00DF5D0E" w:rsidP="00B73E0A" w:rsidRDefault="00AA1230">
      <w:pPr>
        <w:pStyle w:val="OfferedBy"/>
        <w:spacing w:after="120"/>
      </w:pPr>
      <w:r>
        <w:tab/>
      </w:r>
      <w:r>
        <w:tab/>
      </w:r>
      <w:r>
        <w:tab/>
      </w:r>
    </w:p>
    <w:p w:rsidR="00DF5D0E" w:rsidRDefault="0084033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1633F">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1633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954</w:t>
          </w:r>
        </w:sdtContent>
      </w:sdt>
    </w:p>
    <w:p w:rsidR="00DF5D0E" w:rsidP="00605C39" w:rsidRDefault="0084033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1633F">
            <w:rPr>
              <w:sz w:val="22"/>
            </w:rPr>
            <w:t xml:space="preserve">By Representative Harris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1633F">
          <w:pPr>
            <w:spacing w:after="400" w:line="408" w:lineRule="exact"/>
            <w:jc w:val="right"/>
            <w:rPr>
              <w:b/>
              <w:bCs/>
            </w:rPr>
          </w:pPr>
          <w:r>
            <w:rPr>
              <w:b/>
              <w:bCs/>
            </w:rPr>
            <w:t xml:space="preserve">WITHDRAWN 04/28/2019</w:t>
          </w:r>
        </w:p>
      </w:sdtContent>
    </w:sdt>
    <w:p w:rsidR="0031633F" w:rsidP="00C8108C" w:rsidRDefault="00DE256E">
      <w:pPr>
        <w:pStyle w:val="Page"/>
      </w:pPr>
      <w:bookmarkStart w:name="StartOfAmendmentBody" w:id="1"/>
      <w:bookmarkEnd w:id="1"/>
      <w:permStart w:edGrp="everyone" w:id="846473326"/>
      <w:r>
        <w:tab/>
      </w:r>
      <w:r w:rsidR="0031633F">
        <w:t xml:space="preserve">On page </w:t>
      </w:r>
      <w:r w:rsidR="009B3F15">
        <w:t>10, after line 26, insert the following:</w:t>
      </w:r>
    </w:p>
    <w:p w:rsidR="00E77DB6" w:rsidP="00E77DB6" w:rsidRDefault="00E77DB6">
      <w:pPr>
        <w:spacing w:before="400" w:line="408" w:lineRule="exact"/>
        <w:ind w:firstLine="576"/>
      </w:pPr>
      <w:r>
        <w:t>"</w:t>
      </w:r>
      <w:r>
        <w:rPr>
          <w:b/>
        </w:rPr>
        <w:t xml:space="preserve">Sec. </w:t>
      </w:r>
      <w:r w:rsidR="00A51090">
        <w:rPr>
          <w:b/>
        </w:rPr>
        <w:t>6.</w:t>
      </w:r>
      <w:r>
        <w:t xml:space="preserve">  RCW 43.09.2856 and 2018 c 266 s 406 are each amended to read as follows:</w:t>
      </w:r>
    </w:p>
    <w:p w:rsidR="00E77DB6" w:rsidP="00E77DB6" w:rsidRDefault="00E77DB6">
      <w:pPr>
        <w:spacing w:line="408" w:lineRule="exact"/>
        <w:ind w:firstLine="576"/>
      </w:pPr>
      <w:r>
        <w:t>(1)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rsidR="00E77DB6" w:rsidP="00E77DB6" w:rsidRDefault="00E77DB6">
      <w:pPr>
        <w:spacing w:line="408" w:lineRule="exact"/>
        <w:ind w:firstLine="576"/>
      </w:pPr>
      <w: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w:t>
      </w:r>
      <w:r>
        <w:rPr>
          <w:u w:val="single"/>
        </w:rPr>
        <w:t>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rsidR="00E77DB6" w:rsidP="00E77DB6" w:rsidRDefault="00E77DB6">
      <w:pPr>
        <w:spacing w:line="408" w:lineRule="exact"/>
        <w:ind w:firstLine="576"/>
      </w:pPr>
      <w:r>
        <w:lastRenderedPageBreak/>
        <w:t>(3)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rsidR="009B3F15" w:rsidP="00E77DB6" w:rsidRDefault="009B3F15">
      <w:pPr>
        <w:spacing w:line="408" w:lineRule="exact"/>
        <w:ind w:firstLine="576"/>
      </w:pPr>
    </w:p>
    <w:p w:rsidR="00E77DB6" w:rsidP="00E77DB6" w:rsidRDefault="009B3F15">
      <w:pPr>
        <w:spacing w:line="408" w:lineRule="exact"/>
        <w:ind w:firstLine="576"/>
      </w:pPr>
      <w:r>
        <w:t>C</w:t>
      </w:r>
      <w:r w:rsidR="00E77DB6">
        <w:t>orrect the title.</w:t>
      </w:r>
    </w:p>
    <w:p w:rsidRPr="00E77DB6" w:rsidR="00E77DB6" w:rsidP="00E77DB6" w:rsidRDefault="00E77DB6">
      <w:pPr>
        <w:pStyle w:val="RCWSLText"/>
      </w:pPr>
    </w:p>
    <w:p w:rsidRPr="0031633F" w:rsidR="00DF5D0E" w:rsidP="0031633F" w:rsidRDefault="00DF5D0E">
      <w:pPr>
        <w:suppressLineNumbers/>
        <w:rPr>
          <w:spacing w:val="-3"/>
        </w:rPr>
      </w:pPr>
    </w:p>
    <w:permEnd w:id="846473326"/>
    <w:p w:rsidR="00ED2EEB" w:rsidP="0031633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83648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1633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51A48" w:rsidRDefault="0096303F">
                <w:pPr>
                  <w:spacing w:line="408" w:lineRule="exact"/>
                  <w:ind w:firstLine="576"/>
                </w:pPr>
                <w:r w:rsidRPr="0096303F">
                  <w:tab/>
                </w:r>
                <w:r w:rsidRPr="0096303F" w:rsidR="001C1B27">
                  <w:rPr>
                    <w:u w:val="single"/>
                  </w:rPr>
                  <w:t>EFFECT:</w:t>
                </w:r>
                <w:r w:rsidRPr="0096303F" w:rsidR="001C1B27">
                  <w:t>   </w:t>
                </w:r>
                <w:r w:rsidR="00B51A48">
                  <w:t>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must be reduced by the expenditure amount identified by the state auditor.</w:t>
                </w:r>
              </w:p>
            </w:tc>
          </w:tr>
        </w:sdtContent>
      </w:sdt>
      <w:permEnd w:id="428364802"/>
    </w:tbl>
    <w:p w:rsidR="00DF5D0E" w:rsidP="0031633F" w:rsidRDefault="00DF5D0E">
      <w:pPr>
        <w:pStyle w:val="BillEnd"/>
        <w:suppressLineNumbers/>
      </w:pPr>
    </w:p>
    <w:p w:rsidR="00DF5D0E" w:rsidP="0031633F" w:rsidRDefault="00DE256E">
      <w:pPr>
        <w:pStyle w:val="BillEnd"/>
        <w:suppressLineNumbers/>
      </w:pPr>
      <w:r>
        <w:rPr>
          <w:b/>
        </w:rPr>
        <w:t>--- END ---</w:t>
      </w:r>
    </w:p>
    <w:p w:rsidR="00DF5D0E" w:rsidP="0031633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33F" w:rsidRDefault="0031633F" w:rsidP="00DF5D0E">
      <w:r>
        <w:separator/>
      </w:r>
    </w:p>
  </w:endnote>
  <w:endnote w:type="continuationSeparator" w:id="0">
    <w:p w:rsidR="0031633F" w:rsidRDefault="0031633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F37" w:rsidRDefault="00FD5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64314">
    <w:pPr>
      <w:pStyle w:val="AmendDraftFooter"/>
    </w:pPr>
    <w:fldSimple w:instr=" TITLE   \* MERGEFORMAT ">
      <w:r>
        <w:t>5313-S.E AMH .... MACK 139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64314">
    <w:pPr>
      <w:pStyle w:val="AmendDraftFooter"/>
    </w:pPr>
    <w:fldSimple w:instr=" TITLE   \* MERGEFORMAT ">
      <w:r>
        <w:t>5313-S.E AMH .... MACK 139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33F" w:rsidRDefault="0031633F" w:rsidP="00DF5D0E">
      <w:r>
        <w:separator/>
      </w:r>
    </w:p>
  </w:footnote>
  <w:footnote w:type="continuationSeparator" w:id="0">
    <w:p w:rsidR="0031633F" w:rsidRDefault="0031633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F37" w:rsidRDefault="00FD5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D0BE2"/>
    <w:rsid w:val="001E6675"/>
    <w:rsid w:val="00217E8A"/>
    <w:rsid w:val="00265296"/>
    <w:rsid w:val="00281CBD"/>
    <w:rsid w:val="0031633F"/>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0336"/>
    <w:rsid w:val="008443FE"/>
    <w:rsid w:val="00846034"/>
    <w:rsid w:val="008C7E6E"/>
    <w:rsid w:val="00931B84"/>
    <w:rsid w:val="0096303F"/>
    <w:rsid w:val="00972869"/>
    <w:rsid w:val="00984CD1"/>
    <w:rsid w:val="009B3F15"/>
    <w:rsid w:val="009F23A9"/>
    <w:rsid w:val="00A01F29"/>
    <w:rsid w:val="00A17B5B"/>
    <w:rsid w:val="00A4729B"/>
    <w:rsid w:val="00A51090"/>
    <w:rsid w:val="00A93D4A"/>
    <w:rsid w:val="00AA1230"/>
    <w:rsid w:val="00AB682C"/>
    <w:rsid w:val="00AD2D0A"/>
    <w:rsid w:val="00B31D1C"/>
    <w:rsid w:val="00B41494"/>
    <w:rsid w:val="00B518D0"/>
    <w:rsid w:val="00B51A48"/>
    <w:rsid w:val="00B56650"/>
    <w:rsid w:val="00B73E0A"/>
    <w:rsid w:val="00B961E0"/>
    <w:rsid w:val="00BF44DF"/>
    <w:rsid w:val="00C51AC1"/>
    <w:rsid w:val="00C61A83"/>
    <w:rsid w:val="00C64314"/>
    <w:rsid w:val="00C8108C"/>
    <w:rsid w:val="00D40447"/>
    <w:rsid w:val="00D659AC"/>
    <w:rsid w:val="00DA47F3"/>
    <w:rsid w:val="00DC2C13"/>
    <w:rsid w:val="00DE256E"/>
    <w:rsid w:val="00DF5D0E"/>
    <w:rsid w:val="00E1471A"/>
    <w:rsid w:val="00E267B1"/>
    <w:rsid w:val="00E41CC6"/>
    <w:rsid w:val="00E66F5D"/>
    <w:rsid w:val="00E77DB6"/>
    <w:rsid w:val="00E831A5"/>
    <w:rsid w:val="00E850E7"/>
    <w:rsid w:val="00EC4C96"/>
    <w:rsid w:val="00ED2EEB"/>
    <w:rsid w:val="00F229DE"/>
    <w:rsid w:val="00F304D3"/>
    <w:rsid w:val="00F4663F"/>
    <w:rsid w:val="00FD5F3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93F1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HARR</SponsorAcronym>
  <DrafterAcronym>MACK</DrafterAcronym>
  <DraftNumber>139</DraftNumber>
  <ReferenceNumber>ESSB 5313</ReferenceNumber>
  <Floor>H AMD</Floor>
  <AmendmentNumber> 954</AmendmentNumber>
  <Sponsors>By Representative Harris</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2</Pages>
  <Words>381</Words>
  <Characters>2020</Characters>
  <Application>Microsoft Office Word</Application>
  <DocSecurity>8</DocSecurity>
  <Lines>54</Lines>
  <Paragraphs>13</Paragraphs>
  <ScaleCrop>false</ScaleCrop>
  <HeadingPairs>
    <vt:vector size="2" baseType="variant">
      <vt:variant>
        <vt:lpstr>Title</vt:lpstr>
      </vt:variant>
      <vt:variant>
        <vt:i4>1</vt:i4>
      </vt:variant>
    </vt:vector>
  </HeadingPairs>
  <TitlesOfParts>
    <vt:vector size="1" baseType="lpstr">
      <vt:lpstr>5313-S.E AMH .... MACK 139</vt:lpstr>
    </vt:vector>
  </TitlesOfParts>
  <Company>Washington State Legislature</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HARR MACK 139</dc:title>
  <dc:creator>James Mackison</dc:creator>
  <cp:lastModifiedBy>Mackison, James</cp:lastModifiedBy>
  <cp:revision>9</cp:revision>
  <dcterms:created xsi:type="dcterms:W3CDTF">2019-04-28T01:21:00Z</dcterms:created>
  <dcterms:modified xsi:type="dcterms:W3CDTF">2019-04-28T02:24:00Z</dcterms:modified>
</cp:coreProperties>
</file>