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5E2A7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C5F65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C5F6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C5F65">
            <w:t>CHAM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C5F65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C5F65">
            <w:t>157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E2A7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C5F65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C5F65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1871</w:t>
          </w:r>
        </w:sdtContent>
      </w:sdt>
    </w:p>
    <w:p w:rsidR="00DF5D0E" w:rsidP="00605C39" w:rsidRDefault="005E2A7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C5F65">
            <w:rPr>
              <w:sz w:val="22"/>
            </w:rPr>
            <w:t xml:space="preserve">By Representative Chambers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C5F6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="005303CB" w:rsidP="005303CB" w:rsidRDefault="00DE256E">
      <w:pPr>
        <w:pStyle w:val="Page"/>
      </w:pPr>
      <w:bookmarkStart w:name="StartOfAmendmentBody" w:id="1"/>
      <w:bookmarkEnd w:id="1"/>
      <w:permStart w:edGrp="everyone" w:id="626096090"/>
      <w:r>
        <w:tab/>
      </w:r>
      <w:r w:rsidR="005303CB">
        <w:t>On page 1, at the beginning of line 23 of the striking amendment, strike "</w:t>
      </w:r>
      <w:r w:rsidR="005303CB">
        <w:rPr>
          <w:u w:val="single"/>
        </w:rPr>
        <w:t>affirmative consent</w:t>
      </w:r>
      <w:r w:rsidR="005303CB">
        <w:t>" and insert "</w:t>
      </w:r>
      <w:r w:rsidR="005303CB">
        <w:rPr>
          <w:u w:val="single"/>
        </w:rPr>
        <w:t>refusal skills, sexual assault prevention,</w:t>
      </w:r>
      <w:r w:rsidR="005303CB">
        <w:t>"</w:t>
      </w:r>
    </w:p>
    <w:p w:rsidR="005303CB" w:rsidP="005303CB" w:rsidRDefault="005303CB">
      <w:pPr>
        <w:pStyle w:val="RCWSLText"/>
      </w:pPr>
    </w:p>
    <w:p w:rsidR="005303CB" w:rsidP="005303CB" w:rsidRDefault="005303CB">
      <w:pPr>
        <w:pStyle w:val="RCWSLText"/>
      </w:pPr>
      <w:r>
        <w:tab/>
        <w:t>On page 1, line 27</w:t>
      </w:r>
      <w:r w:rsidR="00720DAB">
        <w:t xml:space="preserve"> of the striking amendment</w:t>
      </w:r>
      <w:r>
        <w:t>, after "</w:t>
      </w:r>
      <w:r>
        <w:rPr>
          <w:u w:val="single"/>
        </w:rPr>
        <w:t>about</w:t>
      </w:r>
      <w:r>
        <w:t>" strike "</w:t>
      </w:r>
      <w:r>
        <w:rPr>
          <w:u w:val="single"/>
        </w:rPr>
        <w:t>affirmative consent</w:t>
      </w:r>
      <w:r>
        <w:t>" and insert "</w:t>
      </w:r>
      <w:r>
        <w:rPr>
          <w:u w:val="single"/>
        </w:rPr>
        <w:t>refusal skills, sexual assault prevention,</w:t>
      </w:r>
      <w:r>
        <w:t>"</w:t>
      </w:r>
    </w:p>
    <w:p w:rsidR="005303CB" w:rsidP="005303CB" w:rsidRDefault="005303CB">
      <w:pPr>
        <w:pStyle w:val="RCWSLText"/>
      </w:pPr>
    </w:p>
    <w:p w:rsidR="005303CB" w:rsidP="005303CB" w:rsidRDefault="005303CB">
      <w:pPr>
        <w:pStyle w:val="RCWSLText"/>
      </w:pPr>
      <w:r>
        <w:tab/>
        <w:t>On page 5, line 8</w:t>
      </w:r>
      <w:r w:rsidR="00720DAB">
        <w:t xml:space="preserve"> of the striking amendment</w:t>
      </w:r>
      <w:r>
        <w:t>, after "</w:t>
      </w:r>
      <w:r>
        <w:rPr>
          <w:u w:val="single"/>
        </w:rPr>
        <w:t>(a)</w:t>
      </w:r>
      <w:r>
        <w:t>" strike "</w:t>
      </w:r>
      <w:r>
        <w:rPr>
          <w:u w:val="single"/>
        </w:rPr>
        <w:t>"Affirmative consent"</w:t>
      </w:r>
      <w:r>
        <w:t>" and insert "</w:t>
      </w:r>
      <w:r>
        <w:rPr>
          <w:u w:val="single"/>
        </w:rPr>
        <w:t>"Refusal skills"</w:t>
      </w:r>
      <w:r>
        <w:t>"</w:t>
      </w:r>
    </w:p>
    <w:p w:rsidR="005303CB" w:rsidP="005303CB" w:rsidRDefault="005303CB">
      <w:pPr>
        <w:pStyle w:val="RCWSLText"/>
      </w:pPr>
    </w:p>
    <w:p w:rsidR="005C5F65" w:rsidP="005303CB" w:rsidRDefault="005303CB">
      <w:pPr>
        <w:pStyle w:val="RCWSLText"/>
      </w:pPr>
      <w:r>
        <w:tab/>
        <w:t>On page 5, line 37</w:t>
      </w:r>
      <w:r w:rsidR="00720DAB">
        <w:t xml:space="preserve"> of the striking amendment</w:t>
      </w:r>
      <w:r>
        <w:t>, after "</w:t>
      </w:r>
      <w:r>
        <w:rPr>
          <w:u w:val="single"/>
        </w:rPr>
        <w:t>(</w:t>
      </w:r>
      <w:r w:rsidR="00666615">
        <w:rPr>
          <w:u w:val="single"/>
        </w:rPr>
        <w:t>vi</w:t>
      </w:r>
      <w:r>
        <w:rPr>
          <w:u w:val="single"/>
        </w:rPr>
        <w:t>)</w:t>
      </w:r>
      <w:r>
        <w:t>" strike "</w:t>
      </w:r>
      <w:r>
        <w:rPr>
          <w:u w:val="single"/>
        </w:rPr>
        <w:t>Affirmative consent</w:t>
      </w:r>
      <w:r>
        <w:t>" and insert "</w:t>
      </w:r>
      <w:r>
        <w:rPr>
          <w:u w:val="single"/>
        </w:rPr>
        <w:t>Refusal skills, sexual assault prevention,</w:t>
      </w:r>
      <w:r>
        <w:t>"</w:t>
      </w:r>
      <w:r w:rsidR="005C5F65">
        <w:t xml:space="preserve"> </w:t>
      </w:r>
    </w:p>
    <w:p w:rsidRPr="005C5F65" w:rsidR="00DF5D0E" w:rsidP="005C5F65" w:rsidRDefault="00DF5D0E">
      <w:pPr>
        <w:suppressLineNumbers/>
        <w:rPr>
          <w:spacing w:val="-3"/>
        </w:rPr>
      </w:pPr>
    </w:p>
    <w:permEnd w:id="626096090"/>
    <w:p w:rsidR="00ED2EEB" w:rsidP="005C5F6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621131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C5F6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5303CB" w:rsidR="001C1B27" w:rsidP="005C5F6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5303CB">
                  <w:t xml:space="preserve">  Changes the term "affirmative consent" to "refusal skills."  Requires the training to include sexual assault prevention training.</w:t>
                </w:r>
              </w:p>
              <w:p w:rsidRPr="007D1589" w:rsidR="001B4E53" w:rsidP="005C5F6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62113167"/>
    </w:tbl>
    <w:p w:rsidR="00DF5D0E" w:rsidP="005C5F65" w:rsidRDefault="00DF5D0E">
      <w:pPr>
        <w:pStyle w:val="BillEnd"/>
        <w:suppressLineNumbers/>
      </w:pPr>
    </w:p>
    <w:p w:rsidR="00DF5D0E" w:rsidP="005C5F6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C5F6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F65" w:rsidRDefault="005C5F65" w:rsidP="00DF5D0E">
      <w:r>
        <w:separator/>
      </w:r>
    </w:p>
  </w:endnote>
  <w:endnote w:type="continuationSeparator" w:id="0">
    <w:p w:rsidR="005C5F65" w:rsidRDefault="005C5F6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B42" w:rsidRDefault="00BB3B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E2A7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C5F65">
      <w:t>5395-S.E AMH .... MORI 157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E2A7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125D4">
      <w:t>5395-S.E AMH .... MORI 157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F65" w:rsidRDefault="005C5F65" w:rsidP="00DF5D0E">
      <w:r>
        <w:separator/>
      </w:r>
    </w:p>
  </w:footnote>
  <w:footnote w:type="continuationSeparator" w:id="0">
    <w:p w:rsidR="005C5F65" w:rsidRDefault="005C5F6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B42" w:rsidRDefault="00BB3B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F09F8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303CB"/>
    <w:rsid w:val="005C5F65"/>
    <w:rsid w:val="005E2A71"/>
    <w:rsid w:val="005E69C3"/>
    <w:rsid w:val="00605C39"/>
    <w:rsid w:val="00666615"/>
    <w:rsid w:val="006841E6"/>
    <w:rsid w:val="006F7027"/>
    <w:rsid w:val="007049E4"/>
    <w:rsid w:val="00720DAB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25D4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3B42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81741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CHAM</SponsorAcronym>
  <DrafterAcronym>MORI</DrafterAcronym>
  <DraftNumber>157</DraftNumber>
  <ReferenceNumber>ESSB 5395</ReferenceNumber>
  <Floor>H AMD TO ED COMM AMD (H-4971.4/20)</Floor>
  <AmendmentNumber> 1871</AmendmentNumber>
  <Sponsors>By Representative Chambers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131</Words>
  <Characters>736</Characters>
  <Application>Microsoft Office Word</Application>
  <DocSecurity>8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5395-S.E AMH .... MORI 157</vt:lpstr>
    </vt:vector>
  </TitlesOfParts>
  <Company>Washington State Legislature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CHAM MORI 157</dc:title>
  <dc:creator>Jim Morishima</dc:creator>
  <cp:lastModifiedBy>Morishima, Jim</cp:lastModifiedBy>
  <cp:revision>8</cp:revision>
  <dcterms:created xsi:type="dcterms:W3CDTF">2020-02-28T21:06:00Z</dcterms:created>
  <dcterms:modified xsi:type="dcterms:W3CDTF">2020-02-29T02:30:00Z</dcterms:modified>
</cp:coreProperties>
</file>