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872EA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B374C">
            <w:t>6168-S.E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B374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B374C">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B374C">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B374C">
            <w:t>262</w:t>
          </w:r>
        </w:sdtContent>
      </w:sdt>
    </w:p>
    <w:p w:rsidR="00DF5D0E" w:rsidP="00B73E0A" w:rsidRDefault="00AA1230">
      <w:pPr>
        <w:pStyle w:val="OfferedBy"/>
        <w:spacing w:after="120"/>
      </w:pPr>
      <w:r>
        <w:tab/>
      </w:r>
      <w:r>
        <w:tab/>
      </w:r>
      <w:r>
        <w:tab/>
      </w:r>
    </w:p>
    <w:p w:rsidR="00DF5D0E" w:rsidRDefault="00872EA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B374C">
            <w:rPr>
              <w:b/>
              <w:u w:val="single"/>
            </w:rPr>
            <w:t>ESSB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B374C">
            <w:t>H AMD TO H AMD (H-5169.3/20)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1740</w:t>
          </w:r>
        </w:sdtContent>
      </w:sdt>
    </w:p>
    <w:p w:rsidR="00DF5D0E" w:rsidP="00605C39" w:rsidRDefault="00872EA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B374C">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B374C">
          <w:pPr>
            <w:spacing w:after="400" w:line="408" w:lineRule="exact"/>
            <w:jc w:val="right"/>
            <w:rPr>
              <w:b/>
              <w:bCs/>
            </w:rPr>
          </w:pPr>
          <w:r>
            <w:rPr>
              <w:b/>
              <w:bCs/>
            </w:rPr>
            <w:t xml:space="preserve">ADOPTED 02/28/2020</w:t>
          </w:r>
        </w:p>
      </w:sdtContent>
    </w:sdt>
    <w:p w:rsidR="007E1F40" w:rsidP="007E1F40" w:rsidRDefault="00DE256E">
      <w:pPr>
        <w:pStyle w:val="Page"/>
      </w:pPr>
      <w:bookmarkStart w:name="StartOfAmendmentBody" w:id="1"/>
      <w:bookmarkEnd w:id="1"/>
      <w:permStart w:edGrp="everyone" w:id="747773734"/>
      <w:r>
        <w:tab/>
      </w:r>
      <w:r w:rsidR="007E1F40">
        <w:t>On page 293, line 15, increase the general fund--state appropriation for fiscal year 2020 by $100,000</w:t>
      </w:r>
    </w:p>
    <w:p w:rsidR="007E1F40" w:rsidP="007E1F40" w:rsidRDefault="007E1F40">
      <w:pPr>
        <w:pStyle w:val="RCWSLText"/>
      </w:pPr>
    </w:p>
    <w:p w:rsidR="007E1F40" w:rsidP="007E1F40" w:rsidRDefault="007E1F40">
      <w:pPr>
        <w:pStyle w:val="RCWSLText"/>
      </w:pPr>
      <w:r>
        <w:tab/>
        <w:t>On page 293, line 17, increase the general fund--state appropriation for fiscal year 2021 by $385,000</w:t>
      </w:r>
    </w:p>
    <w:p w:rsidR="007E1F40" w:rsidP="007E1F40" w:rsidRDefault="007E1F40">
      <w:pPr>
        <w:pStyle w:val="RCWSLText"/>
      </w:pPr>
    </w:p>
    <w:p w:rsidR="007E1F40" w:rsidP="007E1F40" w:rsidRDefault="007E1F40">
      <w:pPr>
        <w:pStyle w:val="RCWSLText"/>
      </w:pPr>
      <w:r>
        <w:tab/>
        <w:t>On page 294, line 11, correct the total.</w:t>
      </w:r>
    </w:p>
    <w:p w:rsidR="007E1F40" w:rsidP="007E1F40" w:rsidRDefault="007E1F40">
      <w:pPr>
        <w:pStyle w:val="RCWSLText"/>
      </w:pPr>
    </w:p>
    <w:p w:rsidR="007E1F40" w:rsidP="007E1F40" w:rsidRDefault="007E1F40">
      <w:pPr>
        <w:pStyle w:val="RCWSLText"/>
      </w:pPr>
      <w:r>
        <w:tab/>
        <w:t>On page 301, after line 26, insert the following:</w:t>
      </w:r>
    </w:p>
    <w:p w:rsidRPr="00AB374C" w:rsidR="00DF5D0E" w:rsidP="007E1F40" w:rsidRDefault="007E1F40">
      <w:pPr>
        <w:pStyle w:val="Page"/>
      </w:pPr>
      <w:r>
        <w:tab/>
        <w:t>"</w:t>
      </w:r>
      <w:r>
        <w:rPr>
          <w:u w:val="single"/>
        </w:rPr>
        <w:t xml:space="preserve">(30) </w:t>
      </w:r>
      <w:r w:rsidRPr="00A20C34">
        <w:rPr>
          <w:u w:val="single"/>
        </w:rPr>
        <w:t xml:space="preserve">$100,000 of the general fund—state appropriation for fiscal year 2020 and $385,000 of the general fund—state appropriation for fiscal year 2021 </w:t>
      </w:r>
      <w:r>
        <w:rPr>
          <w:u w:val="single"/>
        </w:rPr>
        <w:t>are</w:t>
      </w:r>
      <w:r w:rsidRPr="00A20C34">
        <w:rPr>
          <w:u w:val="single"/>
        </w:rPr>
        <w:t xml:space="preserve"> provided solely for monitoring, studying</w:t>
      </w:r>
      <w:r>
        <w:rPr>
          <w:u w:val="single"/>
        </w:rPr>
        <w:t>,</w:t>
      </w:r>
      <w:r w:rsidRPr="00A20C34">
        <w:rPr>
          <w:u w:val="single"/>
        </w:rPr>
        <w:t xml:space="preserve"> and reporting on the growth and ecosystem impact of all species of pinniped populations in Puget Sound and the outer coast. Work must include updating, where necessary, aerial population surveys for Stellar Sea Lions, California Sea lions, and Harbor seals, forage fish monitoring, and the collection and analysis of other information necessary to prepare a management plan. The department must consult with the western Washington treaty tribes and NOAA on the development of study designs and reports, and must report initial findings to the legislature by January 1, 2021.</w:t>
      </w:r>
      <w:r>
        <w:t>"</w:t>
      </w:r>
    </w:p>
    <w:permEnd w:id="747773734"/>
    <w:p w:rsidR="00ED2EEB" w:rsidP="00AB374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1579791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B374C" w:rsidRDefault="00D659AC">
                <w:pPr>
                  <w:pStyle w:val="Effect"/>
                  <w:suppressLineNumbers/>
                  <w:shd w:val="clear" w:color="auto" w:fill="auto"/>
                  <w:ind w:left="0" w:firstLine="0"/>
                </w:pPr>
              </w:p>
            </w:tc>
            <w:tc>
              <w:tcPr>
                <w:tcW w:w="9874" w:type="dxa"/>
                <w:shd w:val="clear" w:color="auto" w:fill="FFFFFF" w:themeFill="background1"/>
              </w:tcPr>
              <w:p w:rsidR="001C1B27" w:rsidP="00AB374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E1F40">
                  <w:t xml:space="preserve">Provides funding to the Department of Fish and Wildlife to study and report on the </w:t>
                </w:r>
                <w:r w:rsidRPr="00A20C34" w:rsidR="007E1F40">
                  <w:t>growth and ecosystem impact of all species of pinniped populations in Puget Sound and the outer coast</w:t>
                </w:r>
                <w:r w:rsidR="007E1F40">
                  <w:t>.</w:t>
                </w:r>
              </w:p>
              <w:p w:rsidR="00AB374C" w:rsidP="00AB374C" w:rsidRDefault="00AB374C">
                <w:pPr>
                  <w:pStyle w:val="Effect"/>
                  <w:suppressLineNumbers/>
                  <w:shd w:val="clear" w:color="auto" w:fill="auto"/>
                  <w:ind w:left="0" w:firstLine="0"/>
                </w:pPr>
              </w:p>
              <w:p w:rsidR="00AB374C" w:rsidP="00AB374C" w:rsidRDefault="00AB374C">
                <w:pPr>
                  <w:pStyle w:val="Effect"/>
                  <w:suppressLineNumbers/>
                  <w:shd w:val="clear" w:color="auto" w:fill="auto"/>
                  <w:ind w:left="0" w:firstLine="0"/>
                </w:pPr>
                <w:r>
                  <w:tab/>
                </w:r>
                <w:r>
                  <w:rPr>
                    <w:u w:val="single"/>
                  </w:rPr>
                  <w:t>FISCAL IMPACT:</w:t>
                </w:r>
              </w:p>
              <w:p w:rsidRPr="00AB374C" w:rsidR="00AB374C" w:rsidP="00AB374C" w:rsidRDefault="00AB374C">
                <w:pPr>
                  <w:pStyle w:val="Effect"/>
                  <w:suppressLineNumbers/>
                  <w:shd w:val="clear" w:color="auto" w:fill="auto"/>
                  <w:ind w:left="0" w:firstLine="0"/>
                </w:pPr>
                <w:r>
                  <w:tab/>
                </w:r>
                <w:r>
                  <w:tab/>
                  <w:t>Increases General Fund - State by $485,000.</w:t>
                </w:r>
              </w:p>
              <w:p w:rsidRPr="007D1589" w:rsidR="001B4E53" w:rsidP="00AB374C" w:rsidRDefault="001B4E53">
                <w:pPr>
                  <w:pStyle w:val="ListBullet"/>
                  <w:numPr>
                    <w:ilvl w:val="0"/>
                    <w:numId w:val="0"/>
                  </w:numPr>
                  <w:suppressLineNumbers/>
                </w:pPr>
              </w:p>
            </w:tc>
          </w:tr>
        </w:sdtContent>
      </w:sdt>
      <w:permEnd w:id="1615797915"/>
    </w:tbl>
    <w:p w:rsidR="00DF5D0E" w:rsidP="00AB374C" w:rsidRDefault="00DF5D0E">
      <w:pPr>
        <w:pStyle w:val="BillEnd"/>
        <w:suppressLineNumbers/>
      </w:pPr>
    </w:p>
    <w:p w:rsidR="00DF5D0E" w:rsidP="00AB374C" w:rsidRDefault="00DE256E">
      <w:pPr>
        <w:pStyle w:val="BillEnd"/>
        <w:suppressLineNumbers/>
      </w:pPr>
      <w:r>
        <w:rPr>
          <w:b/>
        </w:rPr>
        <w:t>--- END ---</w:t>
      </w:r>
    </w:p>
    <w:p w:rsidR="00DF5D0E" w:rsidP="00AB374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74C" w:rsidRDefault="00AB374C" w:rsidP="00DF5D0E">
      <w:r>
        <w:separator/>
      </w:r>
    </w:p>
  </w:endnote>
  <w:endnote w:type="continuationSeparator" w:id="0">
    <w:p w:rsidR="00AB374C" w:rsidRDefault="00AB374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E54" w:rsidRDefault="00462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72EAD">
    <w:pPr>
      <w:pStyle w:val="AmendDraftFooter"/>
    </w:pPr>
    <w:r>
      <w:fldChar w:fldCharType="begin"/>
    </w:r>
    <w:r>
      <w:instrText xml:space="preserve"> TITLE   \* MERGEFORMAT </w:instrText>
    </w:r>
    <w:r>
      <w:fldChar w:fldCharType="separate"/>
    </w:r>
    <w:r w:rsidR="00462E54">
      <w:t>6168-S.E AMH STOK JOND 262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72EAD">
    <w:pPr>
      <w:pStyle w:val="AmendDraftFooter"/>
    </w:pPr>
    <w:r>
      <w:fldChar w:fldCharType="begin"/>
    </w:r>
    <w:r>
      <w:instrText xml:space="preserve"> TITLE   \* MERGEFORMAT </w:instrText>
    </w:r>
    <w:r>
      <w:fldChar w:fldCharType="separate"/>
    </w:r>
    <w:r w:rsidR="00462E54">
      <w:t>6168-S.E AMH STOK JOND 262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74C" w:rsidRDefault="00AB374C" w:rsidP="00DF5D0E">
      <w:r>
        <w:separator/>
      </w:r>
    </w:p>
  </w:footnote>
  <w:footnote w:type="continuationSeparator" w:id="0">
    <w:p w:rsidR="00AB374C" w:rsidRDefault="00AB374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E54" w:rsidRDefault="00462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62E54"/>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E1F40"/>
    <w:rsid w:val="0083749C"/>
    <w:rsid w:val="008443FE"/>
    <w:rsid w:val="00846034"/>
    <w:rsid w:val="00872EAD"/>
    <w:rsid w:val="008C7E6E"/>
    <w:rsid w:val="00931B84"/>
    <w:rsid w:val="0096303F"/>
    <w:rsid w:val="00972869"/>
    <w:rsid w:val="00984CD1"/>
    <w:rsid w:val="009F23A9"/>
    <w:rsid w:val="00A01F29"/>
    <w:rsid w:val="00A17B5B"/>
    <w:rsid w:val="00A4729B"/>
    <w:rsid w:val="00A93D4A"/>
    <w:rsid w:val="00AA1230"/>
    <w:rsid w:val="00AB374C"/>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D0E7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6168-S.E</BillDocName>
  <AmendType>AMH</AmendType>
  <SponsorAcronym>STOK</SponsorAcronym>
  <DrafterAcronym>JOND</DrafterAcronym>
  <DraftNumber>262</DraftNumber>
  <ReferenceNumber>ESSB 6168</ReferenceNumber>
  <Floor>H AMD TO H AMD (H-5169.3/20)</Floor>
  <AmendmentNumber> 1740</AmendmentNumber>
  <Sponsors>By Representative Stokesbary</Sponsors>
  <FloorAction>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242</Words>
  <Characters>1257</Characters>
  <Application>Microsoft Office Word</Application>
  <DocSecurity>8</DocSecurity>
  <Lines>41</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6168-S.E AMH STOK JOND 262</dc:title>
  <dc:creator>Dan Jones</dc:creator>
  <cp:lastModifiedBy>Jones, Dan</cp:lastModifiedBy>
  <cp:revision>4</cp:revision>
  <dcterms:created xsi:type="dcterms:W3CDTF">2020-02-28T00:27:00Z</dcterms:created>
  <dcterms:modified xsi:type="dcterms:W3CDTF">2020-02-28T00:31:00Z</dcterms:modified>
</cp:coreProperties>
</file>