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169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3F05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3F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3F05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3F0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3F05">
            <w:t>144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69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3F05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3F05">
            <w:t>H AMD TO</w:t>
          </w:r>
          <w:r w:rsidR="00884554">
            <w:t xml:space="preserve"> ITED COMM AMD</w:t>
          </w:r>
          <w:r w:rsidR="008A3F05">
            <w:t xml:space="preserve"> </w:t>
          </w:r>
          <w:r w:rsidR="00884554">
            <w:t>(</w:t>
          </w:r>
          <w:r w:rsidR="008A3F05">
            <w:t>H-5242.1/20</w:t>
          </w:r>
          <w:r w:rsidR="0088455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2140</w:t>
          </w:r>
        </w:sdtContent>
      </w:sdt>
    </w:p>
    <w:p w:rsidR="00DF5D0E" w:rsidP="00605C39" w:rsidRDefault="006169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3F05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3F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884554" w:rsidP="00C8108C" w:rsidRDefault="00DE256E">
      <w:pPr>
        <w:pStyle w:val="Page"/>
      </w:pPr>
      <w:bookmarkStart w:name="StartOfAmendmentBody" w:id="1"/>
      <w:bookmarkEnd w:id="1"/>
      <w:permStart w:edGrp="everyone" w:id="1070562387"/>
      <w:r>
        <w:tab/>
      </w:r>
      <w:r w:rsidR="008A3F05">
        <w:t xml:space="preserve">On page </w:t>
      </w:r>
      <w:r w:rsidR="00884554">
        <w:t>23, at the beginning of line 4 of the striking amendment, strike all material through "initiatives" on line 6 and insert "to enable the sharing of personal data or personal information by public bodies across national and state borders, but solely for the purposes of joint data-driven research on life-threatening diseases"</w:t>
      </w:r>
    </w:p>
    <w:p w:rsidR="00884554" w:rsidP="00C8108C" w:rsidRDefault="00884554">
      <w:pPr>
        <w:pStyle w:val="Page"/>
      </w:pPr>
    </w:p>
    <w:p w:rsidR="00E76773" w:rsidP="00C8108C" w:rsidRDefault="00884554">
      <w:pPr>
        <w:pStyle w:val="Page"/>
      </w:pPr>
      <w:r>
        <w:tab/>
        <w:t>On page 23, line 8 of the striking amendment, after "data." insert "Prior to sharing any personal data or personal information, public bodies must obtain informed opt-in consent of Washington residents whose personal data or personal information is shared across national and state borders."</w:t>
      </w:r>
    </w:p>
    <w:p w:rsidR="008A3F05" w:rsidP="00C8108C" w:rsidRDefault="00884554">
      <w:pPr>
        <w:pStyle w:val="Page"/>
      </w:pPr>
      <w:r>
        <w:t xml:space="preserve"> </w:t>
      </w:r>
    </w:p>
    <w:p w:rsidRPr="008A3F05" w:rsidR="00DF5D0E" w:rsidP="008A3F05" w:rsidRDefault="00DF5D0E">
      <w:pPr>
        <w:suppressLineNumbers/>
        <w:rPr>
          <w:spacing w:val="-3"/>
        </w:rPr>
      </w:pPr>
    </w:p>
    <w:permEnd w:id="1070562387"/>
    <w:p w:rsidR="00ED2EEB" w:rsidP="008A3F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59683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3F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3F0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76773">
                  <w:t xml:space="preserve">Specifies that the Governor's authorization to enter into data-sharing agreements is limited to the purposes of research on life-threatening diseases.  Requires public bodies to obtain informed opt-in consent of Washington residents prior to sharing </w:t>
                </w:r>
                <w:r w:rsidR="006A450E">
                  <w:t xml:space="preserve">their </w:t>
                </w:r>
                <w:r w:rsidR="00E76773">
                  <w:t xml:space="preserve">personal data </w:t>
                </w:r>
                <w:r w:rsidR="006A450E">
                  <w:t xml:space="preserve">across national and state borders. </w:t>
                </w:r>
              </w:p>
              <w:p w:rsidRPr="007D1589" w:rsidR="001B4E53" w:rsidP="008A3F0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5968332"/>
    </w:tbl>
    <w:p w:rsidR="00DF5D0E" w:rsidP="008A3F05" w:rsidRDefault="00DF5D0E">
      <w:pPr>
        <w:pStyle w:val="BillEnd"/>
        <w:suppressLineNumbers/>
      </w:pPr>
    </w:p>
    <w:p w:rsidR="00DF5D0E" w:rsidP="008A3F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3F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05" w:rsidRDefault="008A3F05" w:rsidP="00DF5D0E">
      <w:r>
        <w:separator/>
      </w:r>
    </w:p>
  </w:endnote>
  <w:endnote w:type="continuationSeparator" w:id="0">
    <w:p w:rsidR="008A3F05" w:rsidRDefault="008A3F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95A" w:rsidRDefault="009D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69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3F05">
      <w:t>6281-S2 AMH SMIN BAKY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69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095A">
      <w:t>6281-S2 AMH SMIN BAKY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05" w:rsidRDefault="008A3F05" w:rsidP="00DF5D0E">
      <w:r>
        <w:separator/>
      </w:r>
    </w:p>
  </w:footnote>
  <w:footnote w:type="continuationSeparator" w:id="0">
    <w:p w:rsidR="008A3F05" w:rsidRDefault="008A3F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95A" w:rsidRDefault="009D0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19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6906"/>
    <w:rsid w:val="006841E6"/>
    <w:rsid w:val="006A450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554"/>
    <w:rsid w:val="008A3F05"/>
    <w:rsid w:val="008C7E6E"/>
    <w:rsid w:val="00931B84"/>
    <w:rsid w:val="0096303F"/>
    <w:rsid w:val="00972869"/>
    <w:rsid w:val="00984CD1"/>
    <w:rsid w:val="009D095A"/>
    <w:rsid w:val="009F23A9"/>
    <w:rsid w:val="00A01F29"/>
    <w:rsid w:val="00A17B5B"/>
    <w:rsid w:val="00A4729B"/>
    <w:rsid w:val="00A8704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77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4453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BOEH</SponsorAcronym>
  <DrafterAcronym>BAKY</DrafterAcronym>
  <DraftNumber>144</DraftNumber>
  <ReferenceNumber>2SSB 6281</ReferenceNumber>
  <Floor>H AMD TO ITED COMM AMD (H-5242.1/20)</Floor>
  <AmendmentNumber> 2140</AmendmentNumber>
  <Sponsors>By Representative Boehnke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171</Words>
  <Characters>942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BAKY 144</vt:lpstr>
    </vt:vector>
  </TitlesOfParts>
  <Company>Washington State Legislature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BOEH BAKY 144</dc:title>
  <dc:creator>Yelena Baker</dc:creator>
  <cp:lastModifiedBy>Baker, Yelena</cp:lastModifiedBy>
  <cp:revision>8</cp:revision>
  <dcterms:created xsi:type="dcterms:W3CDTF">2020-03-05T03:16:00Z</dcterms:created>
  <dcterms:modified xsi:type="dcterms:W3CDTF">2020-03-05T03:27:00Z</dcterms:modified>
</cp:coreProperties>
</file>