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6f950411d4d7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1440-S.E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S3608.1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1440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</w:t>
      </w:r>
      <w:r>
        <w:rPr>
          <w:u w:val="single"/>
        </w:rPr>
        <w:t xml:space="preserve">minimum of</w:t>
      </w:r>
      <w:r>
        <w:rPr/>
        <w:t xml:space="preserve">" strike "</w:t>
      </w:r>
      <w:r>
        <w:rPr>
          <w:u w:val="single"/>
        </w:rPr>
        <w:t xml:space="preserve">sixty</w:t>
      </w:r>
      <w:r>
        <w:rPr/>
        <w:t xml:space="preserve">" and insert "</w:t>
      </w:r>
      <w:r>
        <w:rPr>
          <w:u w:val="single"/>
        </w:rPr>
        <w:t xml:space="preserve">thirty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notice requirement from sixty days to thirty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281585c564aee" /></Relationships>
</file>