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eef6fb92f4e8a" /></Relationships>
</file>

<file path=word/document.xml><?xml version="1.0" encoding="utf-8"?>
<w:document xmlns:w="http://schemas.openxmlformats.org/wordprocessingml/2006/main">
  <w:body>
    <w:p>
      <w:r>
        <w:rPr>
          <w:b/>
        </w:rPr>
        <w:r>
          <w:rPr/>
          <w:t xml:space="preserve">1529-S</w:t>
        </w:r>
      </w:r>
      <w:r>
        <w:rPr>
          <w:b/>
        </w:rPr>
        <w:t xml:space="preserve"> </w:t>
        <w:t xml:space="preserve">AMS</w:t>
      </w:r>
      <w:r>
        <w:rPr>
          <w:b/>
        </w:rPr>
        <w:t xml:space="preserve"> </w:t>
        <w:r>
          <w:rPr/>
          <w:t xml:space="preserve">BH</w:t>
        </w:r>
      </w:r>
      <w:r>
        <w:rPr>
          <w:b/>
        </w:rPr>
        <w:t xml:space="preserve"> </w:t>
        <w:r>
          <w:rPr/>
          <w:t xml:space="preserve">S3381.1</w:t>
        </w:r>
      </w:r>
      <w:r>
        <w:rPr>
          <w:b/>
        </w:rPr>
        <w:t xml:space="preserve"> - NOT FOR FLOOR USE</w:t>
      </w:r>
    </w:p>
    <w:p>
      <w:pPr>
        <w:ind w:left="0" w:right="0" w:firstLine="576"/>
      </w:pPr>
    </w:p>
    <w:p>
      <w:pPr>
        <w:spacing w:before="480" w:after="0" w:line="408" w:lineRule="exact"/>
      </w:pPr>
      <w:r>
        <w:rPr>
          <w:b/>
          <w:u w:val="single"/>
        </w:rPr>
        <w:t xml:space="preserve">SHB 1529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10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6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11 of this act are necessary for the immediate preservation of the public peace, health, or safety, or support of the state government and its existing public institutions, and take effect July 1, 2019."</w:t>
      </w:r>
    </w:p>
    <w:p>
      <w:pPr>
        <w:spacing w:before="480" w:after="0" w:line="408" w:lineRule="exact"/>
      </w:pPr>
      <w:r>
        <w:rPr>
          <w:b/>
          <w:u w:val="single"/>
        </w:rPr>
        <w:t xml:space="preserve">SHB 1529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CONSIDERED 12/23/2019</w:t>
      </w:r>
    </w:p>
    <w:p>
      <w:pPr>
        <w:spacing w:before="0" w:after="0" w:line="408" w:lineRule="exact"/>
        <w:ind w:left="0" w:right="0" w:firstLine="576"/>
        <w:jc w:val="left"/>
      </w:pPr>
      <w:r>
        <w:rPr/>
        <w:t xml:space="preserve">On page 1, line 2 of the title, after "counselors;" strike the remainder of the title and insert "amending RCW 18.130.175, 43.43.842, 18.130.055, and 18.19.210; adding a new section to chapter 18.19 RCW; adding a new chapter to Title 70 RCW; providing an effective date;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55503e0a44994" /></Relationships>
</file>