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7b8f3b75545d8" /></Relationships>
</file>

<file path=word/document.xml><?xml version="1.0" encoding="utf-8"?>
<w:document xmlns:w="http://schemas.openxmlformats.org/wordprocessingml/2006/main">
  <w:body>
    <w:p>
      <w:r>
        <w:rPr>
          <w:b/>
        </w:rPr>
        <w:r>
          <w:rPr/>
          <w:t xml:space="preserve">5116-S2</w:t>
        </w:r>
      </w:r>
      <w:r>
        <w:rPr>
          <w:b/>
        </w:rPr>
        <w:t xml:space="preserve"> </w:t>
        <w:t xml:space="preserve">AMS</w:t>
      </w:r>
      <w:r>
        <w:rPr>
          <w:b/>
        </w:rPr>
        <w:t xml:space="preserve"> </w:t>
        <w:r>
          <w:rPr/>
          <w:t xml:space="preserve">SHOR</w:t>
        </w:r>
      </w:r>
      <w:r>
        <w:rPr>
          <w:b/>
        </w:rPr>
        <w:t xml:space="preserve"> </w:t>
        <w:r>
          <w:rPr/>
          <w:t xml:space="preserve">S2277.1</w:t>
        </w:r>
      </w:r>
      <w:r>
        <w:rPr>
          <w:b/>
        </w:rPr>
        <w:t xml:space="preserve"> - NOT FOR FLOOR USE</w:t>
      </w:r>
    </w:p>
    <w:p>
      <w:pPr>
        <w:ind w:left="0" w:right="0" w:firstLine="576"/>
      </w:pPr>
    </w:p>
    <w:p>
      <w:pPr>
        <w:spacing w:before="480" w:after="0" w:line="408" w:lineRule="exact"/>
      </w:pPr>
      <w:r>
        <w:rPr>
          <w:b/>
          <w:u w:val="single"/>
        </w:rPr>
        <w:t xml:space="preserve">2SSB 5116</w:t>
      </w:r>
      <w:r>
        <w:t xml:space="preserve"> -</w:t>
      </w:r>
      <w:r>
        <w:t xml:space="preserve"> </w:t>
        <w:t xml:space="preserve">S AMD</w:t>
      </w:r>
      <w:r>
        <w:t xml:space="preserve"> </w:t>
      </w:r>
      <w:r>
        <w:rPr>
          <w:b/>
        </w:rPr>
        <w:t xml:space="preserve">102</w:t>
      </w:r>
    </w:p>
    <w:p>
      <w:pPr>
        <w:spacing w:before="0" w:after="0" w:line="408" w:lineRule="exact"/>
        <w:ind w:left="0" w:right="0" w:firstLine="576"/>
        <w:jc w:val="left"/>
      </w:pPr>
      <w:r>
        <w:rPr/>
        <w:t xml:space="preserve">By Senator Short</w:t>
      </w:r>
    </w:p>
    <w:p>
      <w:pPr>
        <w:jc w:val="right"/>
      </w:pPr>
      <w:r>
        <w:rPr>
          <w:b/>
        </w:rPr>
        <w:t xml:space="preserve">NOT ADOPTED 02/28/2019</w:t>
      </w:r>
    </w:p>
    <w:p>
      <w:pPr>
        <w:spacing w:before="0" w:after="0" w:line="408" w:lineRule="exact"/>
        <w:ind w:left="0" w:right="0" w:firstLine="576"/>
        <w:jc w:val="left"/>
      </w:pPr>
      <w:r>
        <w:rPr/>
        <w:t xml:space="preserve">On page 3, after line 6, insert the following:</w:t>
      </w:r>
    </w:p>
    <w:p>
      <w:pPr>
        <w:spacing w:before="0" w:after="0" w:line="408" w:lineRule="exact"/>
        <w:ind w:left="0" w:right="0" w:firstLine="576"/>
        <w:jc w:val="left"/>
      </w:pPr>
      <w:r>
        <w:rPr/>
        <w:t xml:space="preserve">"(7) The legislature intends to make adjustments to this act if Washington falls out of the top five ranking among states for lowest average cost of electricity, as documented by the energy information administration, at any time between 2019 and 2045."</w:t>
      </w:r>
    </w:p>
    <w:p>
      <w:pPr>
        <w:spacing w:before="0" w:after="0" w:line="408" w:lineRule="exact"/>
        <w:ind w:left="0" w:right="0" w:firstLine="576"/>
        <w:jc w:val="left"/>
      </w:pPr>
      <w:r>
        <w:rPr>
          <w:u w:val="single"/>
        </w:rPr>
        <w:t xml:space="preserve">EFFECT:</w:t>
      </w:r>
      <w:r>
        <w:rPr/>
        <w:t xml:space="preserve"> Expresses legislative intent to change the law if Washington falls out of the top five ranking among states for lowest average cost of electricity.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96c028c44249dd" /></Relationships>
</file>