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639822fe4148e7" /></Relationships>
</file>

<file path=word/document.xml><?xml version="1.0" encoding="utf-8"?>
<w:document xmlns:w="http://schemas.openxmlformats.org/wordprocessingml/2006/main">
  <w:body>
    <w:p>
      <w:r>
        <w:rPr>
          <w:b/>
        </w:rPr>
        <w:r>
          <w:rPr/>
          <w:t xml:space="preserve">5908-S</w:t>
        </w:r>
      </w:r>
      <w:r>
        <w:rPr>
          <w:b/>
        </w:rPr>
        <w:t xml:space="preserve"> </w:t>
        <w:t xml:space="preserve">AMS</w:t>
      </w:r>
      <w:r>
        <w:rPr>
          <w:b/>
        </w:rPr>
        <w:t xml:space="preserve"> </w:t>
        <w:r>
          <w:rPr/>
          <w:t xml:space="preserve">WELL</w:t>
        </w:r>
      </w:r>
      <w:r>
        <w:rPr>
          <w:b/>
        </w:rPr>
        <w:t xml:space="preserve"> </w:t>
        <w:r>
          <w:rPr/>
          <w:t xml:space="preserve">S6493.1</w:t>
        </w:r>
      </w:r>
      <w:r>
        <w:rPr>
          <w:b/>
        </w:rPr>
        <w:t xml:space="preserve"> - NOT FOR FLOOR USE</w:t>
      </w:r>
    </w:p>
    <w:p>
      <w:pPr>
        <w:ind w:left="0" w:right="0" w:firstLine="576"/>
      </w:pPr>
    </w:p>
    <w:p>
      <w:pPr>
        <w:spacing w:before="480" w:after="0" w:line="408" w:lineRule="exact"/>
      </w:pPr>
      <w:r>
        <w:rPr>
          <w:b/>
          <w:u w:val="single"/>
        </w:rPr>
        <w:t xml:space="preserve">SSB 5908</w:t>
      </w:r>
      <w:r>
        <w:t xml:space="preserve"> -</w:t>
      </w:r>
      <w:r>
        <w:t xml:space="preserve"> </w:t>
        <w:t xml:space="preserve">S AMD</w:t>
      </w:r>
      <w:r>
        <w:t xml:space="preserve"> </w:t>
      </w:r>
      <w:r>
        <w:rPr>
          <w:b/>
        </w:rPr>
        <w:t xml:space="preserve">962</w:t>
      </w:r>
    </w:p>
    <w:p>
      <w:pPr>
        <w:spacing w:before="0" w:after="0" w:line="408" w:lineRule="exact"/>
        <w:ind w:left="0" w:right="0" w:firstLine="576"/>
        <w:jc w:val="left"/>
      </w:pPr>
      <w:r>
        <w:rPr/>
        <w:t xml:space="preserve">By Senator Wellman</w:t>
      </w:r>
    </w:p>
    <w:p>
      <w:pPr>
        <w:jc w:val="right"/>
      </w:pPr>
    </w:p>
    <w:p>
      <w:pPr>
        <w:spacing w:before="0" w:after="0" w:line="408" w:lineRule="exact"/>
        <w:ind w:left="0" w:right="0" w:firstLine="576"/>
        <w:jc w:val="left"/>
      </w:pPr>
      <w:r>
        <w:rPr/>
        <w:t xml:space="preserve">On page 2, beginning on line 27, after "</w:t>
      </w:r>
      <w:r>
        <w:rPr>
          <w:u w:val="single"/>
        </w:rPr>
        <w:t xml:space="preserve">training</w:t>
      </w:r>
      <w:r>
        <w:rPr/>
        <w:t xml:space="preserve">" strike all material through "</w:t>
      </w:r>
      <w:r>
        <w:rPr>
          <w:u w:val="single"/>
        </w:rPr>
        <w:t xml:space="preserve">dues</w:t>
      </w:r>
      <w:r>
        <w:rPr/>
        <w:t xml:space="preserve">" on line 28</w:t>
      </w:r>
    </w:p>
    <w:p>
      <w:pPr>
        <w:spacing w:before="0" w:after="0" w:line="408" w:lineRule="exact"/>
        <w:ind w:left="0" w:right="0" w:firstLine="576"/>
        <w:jc w:val="left"/>
      </w:pPr>
      <w:r>
        <w:rPr/>
        <w:t xml:space="preserve">On page 2, line 31, after "</w:t>
      </w:r>
      <w:r>
        <w:rPr>
          <w:u w:val="single"/>
        </w:rPr>
        <w:t xml:space="preserve">section.</w:t>
      </w:r>
      <w:r>
        <w:rPr/>
        <w:t xml:space="preserve">" insert "</w:t>
      </w:r>
      <w:r>
        <w:rPr>
          <w:u w:val="single"/>
        </w:rPr>
        <w:t xml:space="preserve">The training provided must be funded through the use of the association's dues, from nominal fees charged to participants by the association, or a combination of both.</w:t>
      </w:r>
      <w:r>
        <w:rPr/>
        <w:t xml:space="preserve">"</w:t>
      </w:r>
    </w:p>
    <w:p>
      <w:pPr>
        <w:spacing w:before="0" w:after="0" w:line="408" w:lineRule="exact"/>
        <w:ind w:left="0" w:right="0" w:firstLine="576"/>
        <w:jc w:val="left"/>
      </w:pPr>
      <w:r>
        <w:rPr>
          <w:u w:val="single"/>
        </w:rPr>
        <w:t xml:space="preserve">EFFECT:</w:t>
      </w:r>
      <w:r>
        <w:rPr/>
        <w:t xml:space="preserve"> Requires that school board member training on equity, diversity, inclusion, and cultural competency be funded through the use of the Washington State School Directors' Association's dues, nominal fees charged to participants, or a combination of both.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020ca88804455a" /></Relationships>
</file>