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9106ea7d214e21" /></Relationships>
</file>

<file path=word/document.xml><?xml version="1.0" encoding="utf-8"?>
<w:document xmlns:w="http://schemas.openxmlformats.org/wordprocessingml/2006/main">
  <w:body>
    <w:p>
      <w:r>
        <w:rPr>
          <w:b/>
        </w:rPr>
        <w:r>
          <w:rPr/>
          <w:t xml:space="preserve">6217-S</w:t>
        </w:r>
      </w:r>
      <w:r>
        <w:rPr>
          <w:b/>
        </w:rPr>
        <w:t xml:space="preserve"> </w:t>
        <w:t xml:space="preserve">AMS</w:t>
      </w:r>
      <w:r>
        <w:rPr>
          <w:b/>
        </w:rPr>
        <w:t xml:space="preserve"> </w:t>
        <w:r>
          <w:rPr/>
          <w:t xml:space="preserve">KEIS</w:t>
        </w:r>
      </w:r>
      <w:r>
        <w:rPr>
          <w:b/>
        </w:rPr>
        <w:t xml:space="preserve"> </w:t>
        <w:r>
          <w:rPr/>
          <w:t xml:space="preserve">S6234.2</w:t>
        </w:r>
      </w:r>
      <w:r>
        <w:rPr>
          <w:b/>
        </w:rPr>
        <w:t xml:space="preserve"> - NOT FOR FLOOR USE</w:t>
      </w:r>
    </w:p>
    <w:p>
      <w:pPr>
        <w:ind w:left="0" w:right="0" w:firstLine="576"/>
      </w:pPr>
    </w:p>
    <w:p>
      <w:pPr>
        <w:spacing w:before="480" w:after="0" w:line="408" w:lineRule="exact"/>
      </w:pPr>
      <w:r>
        <w:rPr>
          <w:b/>
          <w:u w:val="single"/>
        </w:rPr>
        <w:t xml:space="preserve">SSB 6217</w:t>
      </w:r>
      <w:r>
        <w:t xml:space="preserve"> -</w:t>
      </w:r>
      <w:r>
        <w:t xml:space="preserve"> </w:t>
        <w:t xml:space="preserve">S AMD</w:t>
      </w:r>
      <w:r>
        <w:t xml:space="preserve"> </w:t>
      </w:r>
      <w:r>
        <w:rPr>
          <w:b/>
        </w:rPr>
        <w:t xml:space="preserve">960</w:t>
      </w:r>
    </w:p>
    <w:p>
      <w:pPr>
        <w:spacing w:before="0" w:after="0" w:line="408" w:lineRule="exact"/>
        <w:ind w:left="0" w:right="0" w:firstLine="576"/>
        <w:jc w:val="left"/>
      </w:pPr>
      <w:r>
        <w:rPr/>
        <w:t xml:space="preserve">By Senator Keiser</w:t>
      </w:r>
    </w:p>
    <w:p>
      <w:pPr>
        <w:jc w:val="right"/>
      </w:pPr>
      <w:r>
        <w:rPr>
          <w:b/>
        </w:rPr>
        <w:t xml:space="preserve">ADOPTED 02/17/2020</w:t>
      </w:r>
    </w:p>
    <w:p>
      <w:pPr>
        <w:spacing w:before="0" w:after="0" w:line="408" w:lineRule="exact"/>
        <w:ind w:left="0" w:right="0" w:firstLine="576"/>
        <w:jc w:val="left"/>
      </w:pPr>
      <w:r>
        <w:rPr/>
        <w:t xml:space="preserve">Beginning on page 1, line 5, strike all of section 1</w:t>
      </w:r>
    </w:p>
    <w:p>
      <w:pPr>
        <w:spacing w:before="0" w:after="0" w:line="408" w:lineRule="exact"/>
        <w:ind w:left="0" w:right="0" w:firstLine="576"/>
        <w:jc w:val="left"/>
      </w:pPr>
      <w:r>
        <w:rPr/>
        <w:t xml:space="preserve">Renumber the remaining sections consecutively and correct any internal references accordingly. </w:t>
      </w:r>
    </w:p>
    <w:p>
      <w:pPr>
        <w:spacing w:before="0" w:after="0" w:line="408" w:lineRule="exact"/>
        <w:ind w:left="0" w:right="0" w:firstLine="576"/>
        <w:jc w:val="left"/>
      </w:pPr>
      <w:r>
        <w:rPr/>
        <w:t xml:space="preserve">On page 4, line 36, after "under" strike "subsection (1)</w:t>
      </w:r>
      <w:r>
        <w:rPr>
          <w:u w:val="single"/>
        </w:rPr>
        <w:t xml:space="preserve">(a)</w:t>
      </w:r>
      <w:r>
        <w:rPr/>
        <w:t xml:space="preserve"> of this section" and insert "</w:t>
      </w:r>
      <w:r>
        <w:t>((</w:t>
      </w:r>
      <w:r>
        <w:rPr>
          <w:strike/>
        </w:rPr>
        <w:t xml:space="preserve">subsection (1)</w:t>
      </w:r>
      <w:r>
        <w:t>))</w:t>
      </w:r>
      <w:r>
        <w:rPr/>
        <w:t xml:space="preserve"> </w:t>
      </w:r>
      <w:r>
        <w:rPr>
          <w:u w:val="single"/>
        </w:rPr>
        <w:t xml:space="preserve">(a)</w:t>
      </w:r>
      <w:r>
        <w:rPr/>
        <w:t xml:space="preserve"> of this </w:t>
      </w:r>
      <w:r>
        <w:t>((</w:t>
      </w:r>
      <w:r>
        <w:rPr>
          <w:strike/>
        </w:rPr>
        <w:t xml:space="preserve">section</w:t>
      </w:r>
      <w:r>
        <w:t>))</w:t>
      </w:r>
      <w:r>
        <w:rPr/>
        <w:t xml:space="preserve"> </w:t>
      </w:r>
      <w:r>
        <w:rPr>
          <w:u w:val="single"/>
        </w:rPr>
        <w:t xml:space="preserve">subsection</w:t>
      </w:r>
      <w:r>
        <w:rPr/>
        <w:t xml:space="preserve">"</w:t>
      </w:r>
    </w:p>
    <w:p>
      <w:pPr>
        <w:spacing w:before="0" w:after="0" w:line="408" w:lineRule="exact"/>
        <w:ind w:left="0" w:right="0" w:firstLine="576"/>
        <w:jc w:val="left"/>
      </w:pPr>
      <w:r>
        <w:rPr/>
        <w:t xml:space="preserve">On page 6, line 4, after "charges." insert "</w:t>
      </w:r>
      <w:r>
        <w:rPr>
          <w:u w:val="single"/>
        </w:rPr>
        <w:t xml:space="preserve">As used in this subsection (1)(f), the term "charges" does not refer to any minimum labor standard imposed by a municipality pursuant to subsection (2) of this section.</w:t>
      </w:r>
      <w:r>
        <w:rPr/>
        <w:t xml:space="preserve">"</w:t>
      </w:r>
    </w:p>
    <w:p>
      <w:pPr>
        <w:spacing w:before="0" w:after="0" w:line="408" w:lineRule="exact"/>
        <w:ind w:left="0" w:right="0" w:firstLine="576"/>
        <w:jc w:val="left"/>
      </w:pPr>
      <w:r>
        <w:rPr/>
        <w:t xml:space="preserve">On page 7, line 2, after "under" strike "subsection </w:t>
      </w:r>
      <w:r>
        <w:t>((</w:t>
      </w:r>
      <w:r>
        <w:rPr>
          <w:strike/>
        </w:rPr>
        <w:t xml:space="preserve">(8)</w:t>
      </w:r>
      <w:r>
        <w:t>))</w:t>
      </w:r>
      <w:r>
        <w:rPr/>
        <w:t xml:space="preserve"> </w:t>
      </w:r>
      <w:r>
        <w:rPr>
          <w:u w:val="single"/>
        </w:rPr>
        <w:t xml:space="preserve">(h)</w:t>
      </w:r>
      <w:r>
        <w:rPr/>
        <w:t xml:space="preserve"> of this section" and insert "</w:t>
      </w:r>
      <w:r>
        <w:t>((</w:t>
      </w:r>
      <w:r>
        <w:rPr>
          <w:strike/>
        </w:rPr>
        <w:t xml:space="preserve">subsection (8)</w:t>
      </w:r>
      <w:r>
        <w:t>))</w:t>
      </w:r>
      <w:r>
        <w:rPr/>
        <w:t xml:space="preserve"> </w:t>
      </w:r>
      <w:r>
        <w:rPr>
          <w:u w:val="single"/>
        </w:rPr>
        <w:t xml:space="preserve">(h)</w:t>
      </w:r>
      <w:r>
        <w:rPr/>
        <w:t xml:space="preserve"> of this </w:t>
      </w:r>
      <w:r>
        <w:t>((</w:t>
      </w:r>
      <w:r>
        <w:rPr>
          <w:strike/>
        </w:rPr>
        <w:t xml:space="preserve">section</w:t>
      </w:r>
      <w:r>
        <w:t>))</w:t>
      </w:r>
      <w:r>
        <w:rPr/>
        <w:t xml:space="preserve"> </w:t>
      </w:r>
      <w:r>
        <w:rPr>
          <w:u w:val="single"/>
        </w:rPr>
        <w:t xml:space="preserve">subsection</w:t>
      </w:r>
      <w:r>
        <w:rPr/>
        <w:t xml:space="preserve">"</w:t>
      </w:r>
    </w:p>
    <w:p>
      <w:pPr>
        <w:spacing w:before="0" w:after="0" w:line="408" w:lineRule="exact"/>
        <w:ind w:left="0" w:right="0" w:firstLine="576"/>
        <w:jc w:val="left"/>
      </w:pPr>
      <w:r>
        <w:rPr/>
        <w:t xml:space="preserve">Beginning on page 8, after line 22, strike all material through "</w:t>
      </w:r>
      <w:r>
        <w:rPr>
          <w:u w:val="single"/>
        </w:rPr>
        <w:t xml:space="preserve">routes.</w:t>
      </w:r>
      <w:r>
        <w:rPr/>
        <w:t xml:space="preserve">" on page 9, line 2 and insert the following:</w:t>
      </w:r>
    </w:p>
    <w:p>
      <w:pPr>
        <w:spacing w:before="0" w:after="0" w:line="408" w:lineRule="exact"/>
        <w:ind w:left="0" w:right="0" w:firstLine="576"/>
        <w:jc w:val="left"/>
      </w:pPr>
      <w:r>
        <w:rPr/>
        <w:t xml:space="preserve">"</w:t>
      </w:r>
      <w:r>
        <w:rPr>
          <w:u w:val="single"/>
        </w:rPr>
        <w:t xml:space="preserve">(2)(a) A municipality that controls or operates an airport having more than twenty million annual commercial air service passenger enplanements that is located within the boundaries of a city that has passed a local law or ordinance setting a minimum labor standard that applies to certain employers operating or providing goods and services at the airport is authorized to enact a minimum labor standard that applies to employees working at the airport, so long as the minimum labor standard meets, but does not exceed, the minimum labor standard in the city's law or ordinance.</w:t>
      </w:r>
    </w:p>
    <w:p>
      <w:pPr>
        <w:spacing w:before="0" w:after="0" w:line="408" w:lineRule="exact"/>
        <w:ind w:left="0" w:right="0" w:firstLine="576"/>
        <w:jc w:val="left"/>
      </w:pPr>
      <w:r>
        <w:rPr>
          <w:u w:val="single"/>
        </w:rPr>
        <w:t xml:space="preserve">(b) A municipality's authority to establish a minimum labor standard pursuant to (a) of this subsection may be imposed only on employers that are excluded from the minimum labor standard established by such city because the type of good or service provided by the employer is expressly excluded in the text of the city's law or ordinance.</w:t>
      </w:r>
    </w:p>
    <w:p>
      <w:pPr>
        <w:spacing w:before="0" w:after="0" w:line="408" w:lineRule="exact"/>
        <w:ind w:left="0" w:right="0" w:firstLine="576"/>
        <w:jc w:val="left"/>
      </w:pPr>
      <w:r>
        <w:rPr>
          <w:u w:val="single"/>
        </w:rPr>
        <w:t xml:space="preserve">(c) This section does not authorize a municipality to establish a minimum labor standard for an employer who was excluded from the city's law or ordinance because it is a certificated air carrier performing services for itself or based on the employer's size or number of employees.</w:t>
      </w:r>
    </w:p>
    <w:p>
      <w:pPr>
        <w:spacing w:before="0" w:after="0" w:line="408" w:lineRule="exact"/>
        <w:ind w:left="0" w:right="0" w:firstLine="576"/>
        <w:jc w:val="left"/>
      </w:pPr>
      <w:r>
        <w:rPr>
          <w:u w:val="single"/>
        </w:rPr>
        <w:t xml:space="preserve">(d) The authority granted under (a) of this subsection shall only apply to employers who provide the goods or services at the airport from facilities that are located on property owned by the municipality and within the boundaries of the city that enacted the minimum labor standard.</w:t>
      </w:r>
      <w:r>
        <w:rPr/>
        <w:t xml:space="preserve">"</w:t>
      </w:r>
    </w:p>
    <w:p>
      <w:pPr>
        <w:spacing w:before="480" w:after="0" w:line="408" w:lineRule="exact"/>
      </w:pPr>
      <w:r>
        <w:rPr>
          <w:b/>
          <w:u w:val="single"/>
        </w:rPr>
        <w:t xml:space="preserve">SSB 6217</w:t>
      </w:r>
      <w:r>
        <w:t xml:space="preserve"> -</w:t>
      </w:r>
      <w:r>
        <w:t xml:space="preserve"> </w:t>
        <w:t xml:space="preserve">S AMD</w:t>
      </w:r>
      <w:r>
        <w:t xml:space="preserve"> </w:t>
      </w:r>
      <w:r>
        <w:rPr>
          <w:b/>
        </w:rPr>
        <w:t xml:space="preserve">960</w:t>
      </w:r>
    </w:p>
    <w:p>
      <w:pPr>
        <w:spacing w:before="0" w:after="0" w:line="408" w:lineRule="exact"/>
        <w:ind w:left="0" w:right="0" w:firstLine="576"/>
        <w:jc w:val="left"/>
      </w:pPr>
      <w:r>
        <w:rPr/>
        <w:t xml:space="preserve">By Senator Keiser</w:t>
      </w:r>
    </w:p>
    <w:p>
      <w:pPr>
        <w:jc w:val="right"/>
      </w:pPr>
      <w:r>
        <w:rPr>
          <w:b/>
        </w:rPr>
        <w:t xml:space="preserve">ADOPTED 02/17/2020</w:t>
      </w:r>
    </w:p>
    <w:p>
      <w:pPr>
        <w:spacing w:before="0" w:after="0" w:line="408" w:lineRule="exact"/>
        <w:ind w:left="0" w:right="0" w:firstLine="576"/>
        <w:jc w:val="left"/>
      </w:pPr>
      <w:r>
        <w:rPr/>
        <w:t xml:space="preserve">On page 1, line 2 of the title, after "facility;" strike the remainder of the title and insert "and amending RCW 14.08.120."</w:t>
      </w:r>
    </w:p>
    <w:p>
      <w:pPr>
        <w:spacing w:before="0" w:after="0" w:line="408" w:lineRule="exact"/>
        <w:ind w:left="0" w:right="0" w:firstLine="576"/>
        <w:jc w:val="left"/>
      </w:pPr>
      <w:r>
        <w:rPr>
          <w:u w:val="single"/>
        </w:rPr>
        <w:t xml:space="preserve">EFFECT:</w:t>
      </w:r>
      <w:r>
        <w:rPr/>
        <w:t xml:space="preserve"> (1) Provides the following conditions to the authorization for a municipality that operates an airport to enact a minimum labor standard: (a) The municipality must control or operate an airport with more than twenty million annual commercial passenger enplanements; (b) the airport must be located within a city that has a local minimum labor standard that applies to certain employers at the airport; (c) the labor standard may not exceed the existing applicable local labor standard; (d) the labor standard must only apply to employers expressly excluded from the city's labor standard ordinance due to goods and services type and not due to the employer being a certified air carrier performing service for itself or due to the employer's size or number of employees; and (e) the authorization only applies to employers both on the municipality's property and within the city that has a local labor standard. </w:t>
      </w:r>
    </w:p>
    <w:p>
      <w:pPr>
        <w:spacing w:before="0" w:after="0" w:line="408" w:lineRule="exact"/>
        <w:ind w:left="0" w:right="0" w:firstLine="576"/>
        <w:jc w:val="left"/>
      </w:pPr>
      <w:r>
        <w:rPr/>
        <w:t xml:space="preserve">(2) Provides that a minimum labor standard established pursuant to the bill is not considered a charge for the purposes of the requirement that charges for the use of airport property be reasonable and uniform.</w:t>
      </w:r>
    </w:p>
    <w:p>
      <w:pPr>
        <w:spacing w:before="0" w:after="0" w:line="408" w:lineRule="exact"/>
        <w:ind w:left="0" w:right="0" w:firstLine="576"/>
        <w:jc w:val="left"/>
      </w:pPr>
      <w:r>
        <w:rPr/>
        <w:t xml:space="preserve">(3) Removes application of the bill to the section of the revised airports act that pertains to the exclusive jurisdiction of a municipality that operates and controls an airport. </w:t>
      </w:r>
    </w:p>
    <w:p>
      <w:pPr>
        <w:spacing w:before="0" w:after="0" w:line="408" w:lineRule="exact"/>
        <w:ind w:left="0" w:right="0" w:firstLine="576"/>
        <w:jc w:val="left"/>
      </w:pPr>
      <w:r>
        <w:rPr/>
        <w:t xml:space="preserve">(4) 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ae4d1e181f4a66" /></Relationships>
</file>