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a70313c94d1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8601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BECK</w:t>
        </w:r>
      </w:r>
      <w:r>
        <w:rPr>
          <w:b/>
        </w:rPr>
        <w:t xml:space="preserve"> </w:t>
        <w:r>
          <w:rPr/>
          <w:t xml:space="preserve">S0741.1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SR 8601 (S-0577.3/19)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Becker</w:t>
      </w:r>
    </w:p>
    <w:p>
      <w:pPr>
        <w:jc w:val="right"/>
      </w:pPr>
      <w:r>
        <w:rPr>
          <w:b/>
        </w:rPr>
        <w:t xml:space="preserve">NOT ADOPTED 01/14/2019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10, after "committees" strike "</w:t>
      </w:r>
      <w:r>
        <w:rPr>
          <w:u w:val="single"/>
        </w:rPr>
        <w:t xml:space="preserve">and standing subcommittees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12, after "committees" strike "</w:t>
      </w:r>
      <w:r>
        <w:rPr>
          <w:u w:val="single"/>
        </w:rPr>
        <w:t xml:space="preserve">and standing subcommittees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15, after "committee" strike all material through "</w:t>
      </w:r>
      <w:r>
        <w:rPr>
          <w:u w:val="single"/>
        </w:rPr>
        <w:t xml:space="preserve">subcommittee</w:t>
      </w:r>
      <w:r>
        <w:rPr/>
        <w:t xml:space="preserve">" on line 16 and insert "or committees"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16, after "committee" strike all material through "</w:t>
      </w:r>
      <w:r>
        <w:rPr>
          <w:u w:val="single"/>
        </w:rPr>
        <w:t xml:space="preserve">subcommittee</w:t>
      </w:r>
      <w:r>
        <w:rPr/>
        <w:t xml:space="preserve">" on line 17 and insert "or committees"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36, insert the following: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"</w:t>
      </w:r>
      <w:r>
        <w:rPr>
          <w:u w:val="single"/>
        </w:rPr>
        <w:t xml:space="preserve">2. Behavioral Health Committee</w:t>
      </w:r>
      <w:r>
        <w:tab/>
      </w:r>
      <w:r>
        <w:rPr>
          <w:u w:val="single"/>
        </w:rPr>
        <w:t xml:space="preserve">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after line 11, strike all material through "</w:t>
      </w:r>
      <w:r>
        <w:rPr>
          <w:u w:val="single"/>
        </w:rPr>
        <w:t xml:space="preserve">5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15, after "</w:t>
      </w:r>
      <w:r>
        <w:rPr>
          <w:b/>
        </w:rPr>
        <w:t xml:space="preserve">42.</w:t>
      </w:r>
      <w:r>
        <w:rPr/>
        <w:t xml:space="preserve">" strike all material through "</w:t>
      </w:r>
      <w:r>
        <w:rPr>
          <w:u w:val="single"/>
        </w:rPr>
        <w:t xml:space="preserve">c</w:t>
      </w:r>
      <w:r>
        <w:rPr/>
        <w:t xml:space="preserve">ommittee" on line 21 and insert "Committee"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23, after "committee." strike all material through "</w:t>
      </w:r>
      <w:r>
        <w:rPr>
          <w:u w:val="single"/>
        </w:rPr>
        <w:t xml:space="preserve">rules.</w:t>
      </w:r>
      <w:r>
        <w:rPr/>
        <w:t xml:space="preserve">" on line 25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24, line 35, strike all material though "</w:t>
      </w:r>
      <w:r>
        <w:rPr>
          <w:u w:val="single"/>
        </w:rPr>
        <w:t xml:space="preserve">committee.</w:t>
      </w:r>
      <w:r>
        <w:rPr/>
        <w:t xml:space="preserve">" on page 25,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14, after "committee" strike "</w:t>
      </w:r>
      <w:r>
        <w:rPr>
          <w:u w:val="single"/>
        </w:rPr>
        <w:t xml:space="preserve">or standing subcommittee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b19d58ac54dd4" /></Relationships>
</file>