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3dd014a9e4847" /></Relationships>
</file>

<file path=word/document.xml><?xml version="1.0" encoding="utf-8"?>
<w:document xmlns:w="http://schemas.openxmlformats.org/wordprocessingml/2006/main">
  <w:body>
    <w:p>
      <w:r>
        <w:t>H-0027.1</w:t>
      </w:r>
    </w:p>
    <w:p>
      <w:pPr>
        <w:jc w:val="center"/>
      </w:pPr>
      <w:r>
        <w:t>_______________________________________________</w:t>
      </w:r>
    </w:p>
    <w:p/>
    <w:p>
      <w:pPr>
        <w:jc w:val="center"/>
      </w:pPr>
      <w:r>
        <w:rPr>
          <w:b/>
        </w:rPr>
        <w:t>HOUSE BILL 1014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Jenkin, Kirby, Harris, Bergquist, Stanford, Sells, Barkis, Eslick, and Rude</w:t>
      </w:r>
    </w:p>
    <w:p/>
    <w:p>
      <w:r>
        <w:rPr>
          <w:t xml:space="preserve">Prefiled 12/05/18.</w:t>
        </w:rPr>
      </w:r>
      <w:r>
        <w:rPr>
          <w:t xml:space="preserve">Read first time 01/14/19.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responsibility of motorcycle operators; and amending RCW 46.30.020.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2013 2nd sp.s. c 23 s 20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twenty-five dollars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twenty-five dollars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w:t>
      </w:r>
      <w:r>
        <w:t>((</w:t>
      </w:r>
      <w:r>
        <w:rPr>
          <w:strike/>
        </w:rPr>
        <w:t xml:space="preserve">a motorcycle as defined in RCW 46.04.330,</w:t>
      </w:r>
      <w:r>
        <w:t>))</w:t>
      </w:r>
      <w:r>
        <w:rPr/>
        <w:t xml:space="preserve"> a motor-driven cycle as defined in RCW 46.04.332, a moped as defined in RCW 46.04.304, or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
      <w:pPr>
        <w:jc w:val="center"/>
      </w:pPr>
      <w:r>
        <w:rPr>
          <w:b/>
        </w:rPr>
        <w:t>--- END ---</w:t>
      </w:r>
    </w:p>
    <w:sectPr>
      <w:pgNumType w:start="1"/>
      <w:footerReference xmlns:r="http://schemas.openxmlformats.org/officeDocument/2006/relationships" r:id="R8cef46c0a72248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34db95c48b4727" /><Relationship Type="http://schemas.openxmlformats.org/officeDocument/2006/relationships/footer" Target="/word/footer1.xml" Id="R8cef46c0a7224897" /></Relationships>
</file>