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1517d18f004103" /></Relationships>
</file>

<file path=word/document.xml><?xml version="1.0" encoding="utf-8"?>
<w:document xmlns:w="http://schemas.openxmlformats.org/wordprocessingml/2006/main">
  <w:body>
    <w:p>
      <w:r>
        <w:t>S-2030.1</w:t>
      </w:r>
    </w:p>
    <w:p>
      <w:pPr>
        <w:jc w:val="center"/>
      </w:pPr>
      <w:r>
        <w:t>_______________________________________________</w:t>
      </w:r>
    </w:p>
    <w:p/>
    <w:p>
      <w:pPr>
        <w:jc w:val="center"/>
      </w:pPr>
      <w:r>
        <w:rPr>
          <w:b/>
        </w:rPr>
        <w:t>SENATE BILL 5969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marijuana advertisements at privately owned outdoor stadiums or raceways; and amending RCW 69.50.369.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w:t>
      </w:r>
      <w:r>
        <w:rPr>
          <w:u w:val="single"/>
        </w:rPr>
        <w:t xml:space="preserve">, except as provided in (e)(iii) of this subsection</w:t>
      </w:r>
      <w:r>
        <w:rPr/>
        <w:t xml:space="preserve">;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w:t>
      </w:r>
      <w:r>
        <w:t>((</w:t>
      </w:r>
      <w:r>
        <w:rPr>
          <w:strike/>
        </w:rPr>
        <w:t xml:space="preserve">or</w:t>
      </w:r>
      <w:r>
        <w:t>))</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r>
        <w:rPr>
          <w:u w:val="single"/>
        </w:rPr>
        <w:t xml:space="preserve">; or</w:t>
      </w:r>
    </w:p>
    <w:p>
      <w:pPr>
        <w:spacing w:before="0" w:after="0" w:line="408" w:lineRule="exact"/>
        <w:ind w:left="0" w:right="0" w:firstLine="576"/>
        <w:jc w:val="left"/>
      </w:pPr>
      <w:r>
        <w:rPr>
          <w:u w:val="single"/>
        </w:rPr>
        <w:t xml:space="preserve">(iii) An outdoor advertisement, not visible from any public roadway as defined in RCW 47.04.010, at the site of an outdoor stadium or raceway that is privately owned and receives no public operating funds</w:t>
      </w:r>
      <w:r>
        <w:rPr/>
        <w:t xml:space="preserve">.</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state liquor and cannabis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state liquor and cannabis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
      <w:pPr>
        <w:jc w:val="center"/>
      </w:pPr>
      <w:r>
        <w:rPr>
          <w:b/>
        </w:rPr>
        <w:t>--- END ---</w:t>
      </w:r>
    </w:p>
    <w:sectPr>
      <w:pgNumType w:start="1"/>
      <w:footerReference xmlns:r="http://schemas.openxmlformats.org/officeDocument/2006/relationships" r:id="R418e3c90710443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3673584b94fa4" /><Relationship Type="http://schemas.openxmlformats.org/officeDocument/2006/relationships/footer" Target="/word/footer1.xml" Id="R418e3c9071044316" /></Relationships>
</file>