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69399aaea4f8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8600</w:t>
      </w:r>
    </w:p>
    <w:p/>
    <w:p/>
    <w:p>
      <w:r>
        <w:t xml:space="preserve">By </w:t>
      </w:r>
      <w:r>
        <w:t>Senators Billig and Schoesler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8600,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14, 2019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3b71005ae47f1" /></Relationships>
</file>