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f86eca204a4ce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5297</w:t>
      </w:r>
    </w:p>
    <w:p>
      <w:pPr>
        <w:jc w:val="center"/>
        <w:spacing w:before="480" w:after="0" w:line="240"/>
      </w:pPr>
      <w:r>
        <w:t xml:space="preserve">Chapter </w:t>
      </w:r>
      <w:r>
        <w:rPr/>
        <w:t xml:space="preserve">145</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COLLECTIVE BARGAINING--ASSISTANT ATTORNEYS GENERAL</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2019</w:t>
            </w:r>
          </w:p>
          <w:p>
            <w:pPr>
              <w:ind w:left="0" w:right="0" w:firstLine="360"/>
            </w:pPr>
            <w:r>
              <w:t xml:space="preserve">Yeas </w:t>
              <w:t xml:space="preserve">27</w:t>
            </w:r>
            <w:r>
              <w:t xml:space="preserve">  Nays </w:t>
              <w:t xml:space="preserve">18</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61</w:t>
            </w:r>
            <w:r>
              <w:t xml:space="preserve">  Nays </w:t>
              <w:t xml:space="preserve">35</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5297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2019 11:14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29,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5297</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Labor &amp; Commerce (originally sponsored by Senators Hunt, Conway, Keiser, Dhingra, Saldaña, Kuderer, and Pedersen)</w:t>
      </w:r>
    </w:p>
    <w:p/>
    <w:p>
      <w:r>
        <w:rPr>
          <w:t xml:space="preserve">READ FIRST TIME 01/30/19.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collective bargaining rights to assistant attorneys general; amending RCW 41.80.005, 41.80.010, 43.10.070, and 43.10.060; adding a new section to chapter 41.80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legal services provided by assistant attorneys general in the office of the attorney general are crucial to the ability of the state officials, agencies, colleges, boards, and commissions to function and fulfill their obligations to the citizens of the state. Assistant attorneys general are exempt from civil service under RCW 41.06.070. The assistant attorneys general currently have no mechanism through which to collectively bargain for salary increases. The legislature finds the office of the attorney general has experienced increased difficulty recruiting and retaining attorneys due to the disparity in wages paid to assistant attorneys general as compared to attorneys in other public sector positions. This type of turnover is costly to the office of the attorney general, negatively impacts morale, interferes with the ability of the office to succession plan, and ultimately harms the citizens of this state. Therefore, it is the legislature's intent to empower assistant attorneys general to collectively bargain for fair wages that will foster job satisfaction and the highest standards of professional competence among assistant attorneys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In addition to the agencies defined in RCW 41.80.005 and subject to the provisions of this section, this chapter applies to assistant attorneys general.</w:t>
      </w:r>
    </w:p>
    <w:p>
      <w:pPr>
        <w:spacing w:before="0" w:after="0" w:line="408" w:lineRule="exact"/>
        <w:ind w:left="0" w:right="0" w:firstLine="576"/>
        <w:jc w:val="left"/>
      </w:pPr>
      <w:r>
        <w:rPr/>
        <w:t xml:space="preserve">(2)(a) Assistant attorneys general who are not otherwise excluded from bargaining under (b) of this subsection are granted the right to collectively bargain.</w:t>
      </w:r>
    </w:p>
    <w:p>
      <w:pPr>
        <w:spacing w:before="0" w:after="0" w:line="408" w:lineRule="exact"/>
        <w:ind w:left="0" w:right="0" w:firstLine="576"/>
        <w:jc w:val="left"/>
      </w:pPr>
      <w:r>
        <w:rPr/>
        <w:t xml:space="preserve">(b) Division chiefs, deputy attorneys general, the solicitor general, assistant attorneys general in the labor and personnel division, special assistant attorneys general, confidential employees as defined in RCW 41.80.005, and any assistant or deputy attorney general who reports directly to the attorney general are excluded from this section and do not have the right to collectively bargain.</w:t>
      </w:r>
    </w:p>
    <w:p>
      <w:pPr>
        <w:spacing w:before="0" w:after="0" w:line="408" w:lineRule="exact"/>
        <w:ind w:left="0" w:right="0" w:firstLine="576"/>
        <w:jc w:val="left"/>
      </w:pPr>
      <w:r>
        <w:rPr/>
        <w:t xml:space="preserve">(3) The only unit appropriate for the purpose of collective bargaining under this chapter is a statewide unit of all assistant attorneys general not otherwise excluded from bargaining.</w:t>
      </w:r>
    </w:p>
    <w:p>
      <w:pPr>
        <w:spacing w:before="0" w:after="0" w:line="408" w:lineRule="exact"/>
        <w:ind w:left="0" w:right="0" w:firstLine="576"/>
        <w:jc w:val="left"/>
      </w:pPr>
      <w:r>
        <w:rPr/>
        <w:t xml:space="preserve">(4) The governor or the governor's designee and an exclusive bargaining representative shall negotiate one master collective bargaining agreement for assistant attorneys general.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2011 1st sp.s. c 43 s 444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 </w:t>
      </w:r>
      <w:r>
        <w:rPr>
          <w:u w:val="single"/>
        </w:rPr>
        <w:t xml:space="preserve">"Agency" also includes the assistant attorneys general of the attorney general's office, regardless of whether those employees are exempt under chapter 41.06 RCW.</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 or who advise or represent the state in tort actions.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w:t>
      </w:r>
      <w:r>
        <w:t>((</w:t>
      </w:r>
      <w:r>
        <w:rPr>
          <w:strike/>
        </w:rPr>
        <w:t xml:space="preserve">, except</w:t>
      </w:r>
      <w:r>
        <w:t>))</w:t>
      </w:r>
      <w:r>
        <w:rPr>
          <w:u w:val="single"/>
        </w:rPr>
        <w:t xml:space="preserve">. "Employee" includes assistant attorneys general of the office of the attorney general, regardless of their exemption under chapter 41.06 RCW. "Employee" does not include</w:t>
      </w:r>
      <w:r>
        <w:rPr/>
        <w:t xml:space="preserve">:</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rPr/>
        <w:t xml:space="preserve">(14) "Unfair labor practice" means any unfair labor practice listed in RCW 41.80.110.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2017 3rd sp.s. c 23 s 3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w:t>
      </w:r>
      <w:r>
        <w:rPr>
          <w:u w:val="single"/>
        </w:rPr>
        <w:t xml:space="preserve">Except as otherwise provided, i</w:t>
      </w:r>
      <w:r>
        <w:rPr/>
        <w:t xml:space="preserve">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u w:val="single"/>
        </w:rPr>
        <w:t xml:space="preserve">(d) For assistant attorneys general, the governor or the governor's designee and an exclusive bargaining representative shall negotiate one master collective bargaining agreement.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 For the 2013</w:t>
      </w:r>
      <w:r>
        <w:rPr/>
        <w:noBreakHyphen/>
      </w:r>
      <w:r>
        <w:rPr/>
        <w:t xml:space="preserve">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w:t>
      </w:r>
      <w:r>
        <w:rPr/>
        <w:noBreakHyphen/>
      </w:r>
      <w:r>
        <w:rPr/>
        <w:t xml:space="preserve">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pPr>
        <w:spacing w:before="0" w:after="0" w:line="408" w:lineRule="exact"/>
        <w:ind w:left="0" w:right="0" w:firstLine="576"/>
        <w:jc w:val="left"/>
      </w:pPr>
      <w:r>
        <w:rPr/>
        <w:t xml:space="preserve">(8)(a) For the 2015-2017 fiscal biennium, the governor may request funds to implement:</w:t>
      </w:r>
    </w:p>
    <w:p>
      <w:pPr>
        <w:spacing w:before="0" w:after="0" w:line="408" w:lineRule="exact"/>
        <w:ind w:left="0" w:right="0" w:firstLine="576"/>
        <w:jc w:val="left"/>
      </w:pPr>
      <w:r>
        <w:rPr/>
        <w:t xml:space="preserve">(i) Modifications to collective bargaining agreements as set forth in a memorandum of understanding negotiated between the employer and the service employees international union healthcare 1199nw, an exclusive bargaining representative, that was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 Unilaterally implemented modifications to collective bargaining agreements, resulting from the employer being prohibited from negotiating with an exclusive bargaining representative due to a pending representation petition,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(iii) Modifications to collective bargaining agreements as set forth in a memorandum of understanding negotiated between the employer and the union of physicians of Washington, an exclusive bargaining representative, that was necessitated by an emergency situation or an imminent jeopardy determination by the center for medicare and medicaid services that relates to the safety or health of the clients, employees, or both the clients and employees. If the memorandum of understanding submitted to the legislature as part of the governor's budget document is rejected by the legislature, and the parties reach a new memorandum of understanding by June 30, 2016, within the funds, conditions, and limitations provided in section 204, chapter 36, Laws of 2016 sp. sess., the new memorandum of understanding shall be considered approved by the legislature and may be retroactive to December 1, 2015.</w:t>
      </w:r>
    </w:p>
    <w:p>
      <w:pPr>
        <w:spacing w:before="0" w:after="0" w:line="408" w:lineRule="exact"/>
        <w:ind w:left="0" w:right="0" w:firstLine="576"/>
        <w:jc w:val="left"/>
      </w:pPr>
      <w:r>
        <w:rPr/>
        <w:t xml:space="preserve">(iv) Modifications to collective bargaining agreements as set forth in a memorandum of understanding negotiated between the employer and the teamsters union local 117, an exclusive bargaining representative, for salary adjustments for the state employee job classifications of psychiatrist, psychiatric social worker, and psychologist.</w:t>
      </w:r>
    </w:p>
    <w:p>
      <w:pPr>
        <w:spacing w:before="0" w:after="0" w:line="408" w:lineRule="exact"/>
        <w:ind w:left="0" w:right="0" w:firstLine="576"/>
        <w:jc w:val="left"/>
      </w:pPr>
      <w:r>
        <w:rPr/>
        <w:t xml:space="preserve">(b) For the 2015-2017 fiscal biennium, the legislature may act upon the request for funds for modifications to a 2015-2017 collective bargaining agreement under (a)(i), (ii), (iii), and (iv) of this subsection if funds are requested by the governor before final legislative action on the supplemental omnibus appropriations act by the sitting legislature.</w:t>
      </w:r>
    </w:p>
    <w:p>
      <w:pPr>
        <w:spacing w:before="0" w:after="0" w:line="408" w:lineRule="exact"/>
        <w:ind w:left="0" w:right="0" w:firstLine="576"/>
        <w:jc w:val="left"/>
      </w:pPr>
      <w:r>
        <w:rPr/>
        <w:t xml:space="preserve">(c) The request for funding made under this subsection and any action by the legislature taken pursuant to this subsection is limited to the modifications described in this subsection and may not otherwise affect the original terms of the 2015-2017 collective bargaining agreement.</w:t>
      </w:r>
    </w:p>
    <w:p>
      <w:pPr>
        <w:spacing w:before="0" w:after="0" w:line="408" w:lineRule="exact"/>
        <w:ind w:left="0" w:right="0" w:firstLine="576"/>
        <w:jc w:val="left"/>
      </w:pPr>
      <w:r>
        <w:rPr/>
        <w:t xml:space="preserve">(d) Subsection (3)(a) and (b) of this section do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070</w:t>
      </w:r>
      <w:r>
        <w:rPr/>
        <w:t xml:space="preserve"> and 1965 c 8 s 43.10.070 are each amended to read as follows:</w:t>
      </w:r>
    </w:p>
    <w:p>
      <w:pPr>
        <w:spacing w:before="0" w:after="0" w:line="408" w:lineRule="exact"/>
        <w:ind w:left="0" w:right="0" w:firstLine="576"/>
        <w:jc w:val="left"/>
      </w:pPr>
      <w:r>
        <w:rPr>
          <w:u w:val="single"/>
        </w:rPr>
        <w:t xml:space="preserve">Subject to any collective bargaining agreement, t</w:t>
      </w:r>
      <w:r>
        <w:rPr/>
        <w:t xml:space="preserve">he attorney general shall fix the compensation of all assistants, attorneys, and employees, and in the event they are assigned to any department, board, or commission, such department, board, or commission shall pay the compensation as fixed by the attorney general, not however in excess of the amount made available to the department by law for legal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060</w:t>
      </w:r>
      <w:r>
        <w:rPr/>
        <w:t xml:space="preserve"> and 2009 c 549 s 5049 are each amended to read as follows:</w:t>
      </w:r>
    </w:p>
    <w:p>
      <w:pPr>
        <w:spacing w:before="0" w:after="0" w:line="408" w:lineRule="exact"/>
        <w:ind w:left="0" w:right="0" w:firstLine="576"/>
        <w:jc w:val="left"/>
      </w:pPr>
      <w:r>
        <w:rPr/>
        <w:t xml:space="preserve">The attorney general may appoint necessary assistants</w:t>
      </w:r>
      <w:r>
        <w:t>((</w:t>
      </w:r>
      <w:r>
        <w:rPr>
          <w:strike/>
        </w:rPr>
        <w:t xml:space="preserve">, who shall hold office at his or her pleasure, and</w:t>
      </w:r>
      <w:r>
        <w:t>))</w:t>
      </w:r>
      <w:r>
        <w:rPr/>
        <w:t xml:space="preserve"> who shall have the power to perform any act which the attorney general is authorized by law to perform. </w:t>
      </w:r>
      <w:r>
        <w:rPr>
          <w:u w:val="single"/>
        </w:rPr>
        <w:t xml:space="preserve">Subject to any collective bargaining agreement, assistants shall hold office at the attorney general's pleasure.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2019.</w:t>
      </w:r>
    </w:p>
    <w:p>
      <w:pPr>
        <w:spacing w:before="0" w:after="0" w:line="408" w:lineRule="exact"/>
        <w:ind w:left="0" w:right="0" w:firstLine="576"/>
        <w:jc w:val="left"/>
      </w:pPr>
      <w:r>
        <w:rPr/>
        <w:t xml:space="preserve">Passed by the House April 12, 2019.</w:t>
      </w:r>
    </w:p>
    <w:p>
      <w:pPr>
        <w:spacing w:before="0" w:after="0" w:line="408" w:lineRule="exact"/>
        <w:ind w:left="0" w:right="0" w:firstLine="576"/>
        <w:jc w:val="left"/>
      </w:pPr>
      <w:r>
        <w:rPr/>
        <w:t xml:space="preserve">Approved by the Governor April 26, 2019.</w:t>
      </w:r>
    </w:p>
    <w:p>
      <w:pPr>
        <w:spacing w:before="0" w:after="0" w:line="408" w:lineRule="exact"/>
        <w:ind w:left="0" w:right="0" w:firstLine="576"/>
        <w:jc w:val="left"/>
      </w:pPr>
      <w:r>
        <w:rPr/>
        <w:t xml:space="preserve">Filed in Office of Secretary of State April 29, 2019.</w:t>
      </w:r>
    </w:p>
    <w:sectPr>
      <w:pgNumType w:start="1"/>
      <w:footerReference xmlns:r="http://schemas.openxmlformats.org/officeDocument/2006/relationships" r:id="Rd2b31fb721044a2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5297.SL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406e485b0f4a29" /><Relationship Type="http://schemas.openxmlformats.org/officeDocument/2006/relationships/footer" Target="/word/footer1.xml" Id="Rd2b31fb721044a2b" /></Relationships>
</file>