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15831" w14:paraId="67C3FC9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4BE1">
            <w:t>1141-S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4BE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4BE1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4BE1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4BE1">
            <w:t>025</w:t>
          </w:r>
        </w:sdtContent>
      </w:sdt>
    </w:p>
    <w:p w:rsidR="00DF5D0E" w:rsidP="00B73E0A" w:rsidRDefault="00AA1230" w14:paraId="64BD4D7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5831" w14:paraId="4D51EC0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4BE1">
            <w:rPr>
              <w:b/>
              <w:u w:val="single"/>
            </w:rPr>
            <w:t>SHB 1141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4BE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139</w:t>
          </w:r>
        </w:sdtContent>
      </w:sdt>
    </w:p>
    <w:p w:rsidR="00DF5D0E" w:rsidP="00605C39" w:rsidRDefault="00F15831" w14:paraId="5AD8B6E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4BE1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4BE1" w14:paraId="46EDF7D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02/25/2021</w:t>
          </w:r>
        </w:p>
      </w:sdtContent>
    </w:sdt>
    <w:p w:rsidRPr="00D101E0" w:rsidR="00AA4BE1" w:rsidP="00C8108C" w:rsidRDefault="00DE256E" w14:paraId="3249BBDD" w14:textId="60DFB148">
      <w:pPr>
        <w:pStyle w:val="Page"/>
        <w:rPr>
          <w:u w:val="single"/>
        </w:rPr>
      </w:pPr>
      <w:bookmarkStart w:name="StartOfAmendmentBody" w:id="0"/>
      <w:bookmarkEnd w:id="0"/>
      <w:permStart w:edGrp="everyone" w:id="672942038"/>
      <w:r>
        <w:tab/>
      </w:r>
      <w:r w:rsidR="00AA4BE1">
        <w:t xml:space="preserve">On page </w:t>
      </w:r>
      <w:r w:rsidR="00D101E0">
        <w:t>7</w:t>
      </w:r>
      <w:r w:rsidR="004C69A2">
        <w:t xml:space="preserve">, beginning on line </w:t>
      </w:r>
      <w:r w:rsidR="00D101E0">
        <w:t>36</w:t>
      </w:r>
      <w:r w:rsidR="004C69A2">
        <w:t>, after "</w:t>
      </w:r>
      <w:r w:rsidR="00D101E0">
        <w:rPr>
          <w:u w:val="single"/>
        </w:rPr>
        <w:t>may</w:t>
      </w:r>
      <w:r w:rsidR="00D101E0">
        <w:t>" strike all material through "</w:t>
      </w:r>
      <w:r w:rsidR="00D101E0">
        <w:rPr>
          <w:u w:val="single"/>
        </w:rPr>
        <w:t>entity</w:t>
      </w:r>
      <w:r w:rsidR="00D101E0">
        <w:t>" on line 39 and insert "</w:t>
      </w:r>
      <w:r w:rsidR="00D101E0">
        <w:rPr>
          <w:u w:val="single"/>
        </w:rPr>
        <w:t xml:space="preserve">only be </w:t>
      </w:r>
      <w:r w:rsidRPr="00D101E0" w:rsidR="00D101E0">
        <w:rPr>
          <w:u w:val="single"/>
        </w:rPr>
        <w:t>made:</w:t>
      </w:r>
    </w:p>
    <w:p w:rsidRPr="00D101E0" w:rsidR="00D101E0" w:rsidP="00D101E0" w:rsidRDefault="00D101E0" w14:paraId="00A0F8DE" w14:textId="12BDE5EE">
      <w:pPr>
        <w:pStyle w:val="RCWSLText"/>
        <w:rPr>
          <w:u w:val="single"/>
        </w:rPr>
      </w:pPr>
      <w:r w:rsidRPr="00C74F84">
        <w:tab/>
      </w:r>
      <w:r w:rsidRPr="00D101E0">
        <w:rPr>
          <w:u w:val="single"/>
        </w:rPr>
        <w:t>(a) By personal delivery, messenger service, or</w:t>
      </w:r>
      <w:r w:rsidR="00C74F84">
        <w:rPr>
          <w:u w:val="single"/>
        </w:rPr>
        <w:t xml:space="preserve"> </w:t>
      </w:r>
      <w:r w:rsidRPr="00D101E0">
        <w:rPr>
          <w:u w:val="single"/>
        </w:rPr>
        <w:t xml:space="preserve">the United states postal service or a similar private parcel delivery entity; and </w:t>
      </w:r>
    </w:p>
    <w:p w:rsidRPr="00D101E0" w:rsidR="00D101E0" w:rsidP="00D101E0" w:rsidRDefault="00D101E0" w14:paraId="31C585C4" w14:textId="4423735E">
      <w:pPr>
        <w:pStyle w:val="RCWSLText"/>
      </w:pPr>
      <w:r w:rsidRPr="00C74F84">
        <w:tab/>
      </w:r>
      <w:r w:rsidRPr="00D101E0">
        <w:rPr>
          <w:u w:val="single"/>
        </w:rPr>
        <w:t xml:space="preserve">(b) Upon the receipt of the signature of the addressee or </w:t>
      </w:r>
      <w:r w:rsidR="00FB1D76">
        <w:rPr>
          <w:u w:val="single"/>
        </w:rPr>
        <w:t xml:space="preserve">an </w:t>
      </w:r>
      <w:r w:rsidRPr="00D101E0">
        <w:rPr>
          <w:u w:val="single"/>
        </w:rPr>
        <w:t xml:space="preserve">authorized person at the time of delivery by </w:t>
      </w:r>
      <w:r w:rsidR="00C74F84">
        <w:rPr>
          <w:u w:val="single"/>
        </w:rPr>
        <w:t>an</w:t>
      </w:r>
      <w:r w:rsidRPr="00D101E0">
        <w:rPr>
          <w:u w:val="single"/>
        </w:rPr>
        <w:t xml:space="preserve"> entity </w:t>
      </w:r>
      <w:r w:rsidR="00C74F84">
        <w:rPr>
          <w:u w:val="single"/>
        </w:rPr>
        <w:t xml:space="preserve">listed </w:t>
      </w:r>
      <w:r w:rsidRPr="00D101E0">
        <w:rPr>
          <w:u w:val="single"/>
        </w:rPr>
        <w:t xml:space="preserve">in </w:t>
      </w:r>
      <w:r w:rsidR="005D5F51">
        <w:rPr>
          <w:u w:val="single"/>
        </w:rPr>
        <w:t>subsection (3)</w:t>
      </w:r>
      <w:r w:rsidRPr="00D101E0">
        <w:rPr>
          <w:u w:val="single"/>
        </w:rPr>
        <w:t>(a) of this</w:t>
      </w:r>
      <w:r w:rsidR="005D5F51">
        <w:rPr>
          <w:u w:val="single"/>
        </w:rPr>
        <w:t xml:space="preserve"> </w:t>
      </w:r>
      <w:r w:rsidRPr="00D101E0">
        <w:rPr>
          <w:u w:val="single"/>
        </w:rPr>
        <w:t>section</w:t>
      </w:r>
      <w:r>
        <w:t>"</w:t>
      </w:r>
    </w:p>
    <w:p w:rsidRPr="00AA4BE1" w:rsidR="00DF5D0E" w:rsidP="00AA4BE1" w:rsidRDefault="00DF5D0E" w14:paraId="51B8CF12" w14:textId="77777777">
      <w:pPr>
        <w:suppressLineNumbers/>
        <w:rPr>
          <w:spacing w:val="-3"/>
        </w:rPr>
      </w:pPr>
    </w:p>
    <w:permEnd w:id="672942038"/>
    <w:p w:rsidR="00ED2EEB" w:rsidP="00AA4BE1" w:rsidRDefault="00ED2EEB" w14:paraId="39ECD1D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75548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ECB88A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A4BE1" w:rsidRDefault="00D659AC" w14:paraId="4D39DE1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74F84" w:rsidRDefault="0096303F" w14:paraId="6198D260" w14:textId="5B07683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74F84">
                  <w:t>Specifies that the delivery of dispensed drugs may only be made by personal delivery, messenger service, or the United States Postal Service or a similar private parcel delivery entity. Requires the receipt of the signature of the addressee or</w:t>
                </w:r>
                <w:r w:rsidR="00FB1D76">
                  <w:t xml:space="preserve"> an</w:t>
                </w:r>
                <w:r w:rsidR="00C74F84">
                  <w:t xml:space="preserve"> authorized person at the time of delivery of a drug dispensed, regardless of the delivering entity.</w:t>
                </w:r>
              </w:p>
            </w:tc>
          </w:tr>
        </w:sdtContent>
      </w:sdt>
      <w:permEnd w:id="537554891"/>
    </w:tbl>
    <w:p w:rsidR="00DF5D0E" w:rsidP="00AA4BE1" w:rsidRDefault="00DF5D0E" w14:paraId="2146A8CB" w14:textId="77777777">
      <w:pPr>
        <w:pStyle w:val="BillEnd"/>
        <w:suppressLineNumbers/>
      </w:pPr>
    </w:p>
    <w:p w:rsidR="00DF5D0E" w:rsidP="00AA4BE1" w:rsidRDefault="00DE256E" w14:paraId="2EC62EB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A4BE1" w:rsidRDefault="00AB682C" w14:paraId="03FAFA7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14822" w14:textId="77777777" w:rsidR="00AA4BE1" w:rsidRDefault="00AA4BE1" w:rsidP="00DF5D0E">
      <w:r>
        <w:separator/>
      </w:r>
    </w:p>
  </w:endnote>
  <w:endnote w:type="continuationSeparator" w:id="0">
    <w:p w14:paraId="7FD0D373" w14:textId="77777777" w:rsidR="00AA4BE1" w:rsidRDefault="00AA4B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342" w:rsidRDefault="00603342" w14:paraId="1B1C3D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15831" w14:paraId="073DCE7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A4BE1">
      <w:t>1141-S AMH RUDE BLAC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15831" w14:paraId="45287C62" w14:textId="3BCB61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18F3">
      <w:t>1141-S AMH RUDE BLAC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ADBFD" w14:textId="77777777" w:rsidR="00AA4BE1" w:rsidRDefault="00AA4BE1" w:rsidP="00DF5D0E">
      <w:r>
        <w:separator/>
      </w:r>
    </w:p>
  </w:footnote>
  <w:footnote w:type="continuationSeparator" w:id="0">
    <w:p w14:paraId="194C436C" w14:textId="77777777" w:rsidR="00AA4BE1" w:rsidRDefault="00AA4B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564A" w14:textId="77777777" w:rsidR="00603342" w:rsidRDefault="00603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73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F7AB3" wp14:editId="38A2F7A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59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60F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F7D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603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14B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F31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EC5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457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EF7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7D4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3D8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CBF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A94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904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B77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590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408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069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471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8D9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3B3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BDF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D87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217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CB3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B49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D45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F7F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4F7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8C9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BD4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727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8631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DAE8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F7AB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4D5927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60F0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F7D9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603D1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14BF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F311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EC535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457D9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EF7C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7D4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3D82B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CBF60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A94A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9045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B776E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590C7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408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06932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47121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8D993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3B371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BDF12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D875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217D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CB3B7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B4956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D4561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F7FA6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4F701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8C985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BD4E5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727E4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8631F2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DAE8E8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2B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0468BC" wp14:editId="4732D9A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06AE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12169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D15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566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20A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784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EEC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94E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BE3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F3D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7A8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1F8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86C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817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DAB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09D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65A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763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727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249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B88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E7A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35F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741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DC00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12A6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7AB7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68B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D506AE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121694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D1527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5663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20A57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7844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EEC1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94E2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BE34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F3D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7A83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1F8D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86C6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817E6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DAB9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09DC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65A4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763F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7275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249D6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B88C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E7A1C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35FE9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74187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DC00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12A6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7AB7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6699"/>
    <w:rsid w:val="00265296"/>
    <w:rsid w:val="00281CBD"/>
    <w:rsid w:val="002A09C1"/>
    <w:rsid w:val="00316CD9"/>
    <w:rsid w:val="003E2FC6"/>
    <w:rsid w:val="00492DDC"/>
    <w:rsid w:val="004C6615"/>
    <w:rsid w:val="004C69A2"/>
    <w:rsid w:val="005115F9"/>
    <w:rsid w:val="00523C5A"/>
    <w:rsid w:val="005D5F51"/>
    <w:rsid w:val="005E69C3"/>
    <w:rsid w:val="00603342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20C3"/>
    <w:rsid w:val="0083749C"/>
    <w:rsid w:val="008443FE"/>
    <w:rsid w:val="00846034"/>
    <w:rsid w:val="008C7E6E"/>
    <w:rsid w:val="00931A7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4BE1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4F84"/>
    <w:rsid w:val="00C8108C"/>
    <w:rsid w:val="00C84AD0"/>
    <w:rsid w:val="00D101E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18F3"/>
    <w:rsid w:val="00EC4C96"/>
    <w:rsid w:val="00ED2EEB"/>
    <w:rsid w:val="00F15831"/>
    <w:rsid w:val="00F229DE"/>
    <w:rsid w:val="00F304D3"/>
    <w:rsid w:val="00F4663F"/>
    <w:rsid w:val="00F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1329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911B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1141-S</BillDocName>
  <AmendType>AMH</AmendType>
  <SponsorAcronym>RUDE</SponsorAcronym>
  <DrafterAcronym>BLAC</DrafterAcronym>
  <DraftNumber>025</DraftNumber>
  <ReferenceNumber>SHB 1141</ReferenceNumber>
  <Floor>H AMD</Floor>
  <AmendmentNumber> 139</AmendmentNumber>
  <Sponsors>By Representative Rude</Sponsors>
  <FloorAction>ADOPTED 02/25/2021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154</Words>
  <Characters>750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1141-S AMH RUDE BLAC 025</vt:lpstr>
    </vt:vector>
  </TitlesOfParts>
  <Company>Washington State Legislature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1141-S AMH RUDE BLAC 025</dc:title>
  <dc:creator>Chris Blake</dc:creator>
  <cp:lastModifiedBy>Blake, Chris</cp:lastModifiedBy>
  <cp:revision>10</cp:revision>
  <dcterms:created xsi:type="dcterms:W3CDTF">2021-02-25T19:02:00Z</dcterms:created>
  <dcterms:modified xsi:type="dcterms:W3CDTF">2021-02-25T21:41:00Z</dcterms:modified>
</cp:coreProperties>
</file>