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75142" w14:paraId="46DB4D9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1429">
            <w:t>1197-S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14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142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1429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1429">
            <w:t>215</w:t>
          </w:r>
        </w:sdtContent>
      </w:sdt>
    </w:p>
    <w:p w:rsidR="00DF5D0E" w:rsidP="00B73E0A" w:rsidRDefault="00AA1230" w14:paraId="663C887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5142" w14:paraId="3B4B8183" w14:textId="59C363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1429">
            <w:rPr>
              <w:b/>
              <w:u w:val="single"/>
            </w:rPr>
            <w:t>SHB 1197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1429">
            <w:t xml:space="preserve">H AMD </w:t>
          </w:r>
          <w:r w:rsidR="005C4073">
            <w:t xml:space="preserve">TO H AMD </w:t>
          </w:r>
          <w:r w:rsidR="009B1429">
            <w:t>(H-1212.3/21)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391</w:t>
          </w:r>
        </w:sdtContent>
      </w:sdt>
    </w:p>
    <w:p w:rsidR="00DF5D0E" w:rsidP="00605C39" w:rsidRDefault="00075142" w14:paraId="5AB4615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142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1429" w14:paraId="5507563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03/04/2021</w:t>
          </w:r>
        </w:p>
      </w:sdtContent>
    </w:sdt>
    <w:p w:rsidR="005C4073" w:rsidP="005C4073" w:rsidRDefault="00DE256E" w14:paraId="45760981" w14:textId="77777777">
      <w:pPr>
        <w:pStyle w:val="Page"/>
      </w:pPr>
      <w:bookmarkStart w:name="StartOfAmendmentBody" w:id="0"/>
      <w:bookmarkEnd w:id="0"/>
      <w:permStart w:edGrp="everyone" w:id="1233591142"/>
      <w:r>
        <w:tab/>
      </w:r>
      <w:r w:rsidR="005C4073">
        <w:t>On page 4, after line 14 of the striking amendment, insert the following:</w:t>
      </w:r>
    </w:p>
    <w:p w:rsidR="005C4073" w:rsidP="005C4073" w:rsidRDefault="005C4073" w14:paraId="5C5777F9" w14:textId="77777777">
      <w:pPr>
        <w:pStyle w:val="Page"/>
      </w:pPr>
      <w:r>
        <w:tab/>
        <w:t>"</w:t>
      </w:r>
      <w:r w:rsidRPr="00DB0575">
        <w:rPr>
          <w:u w:val="single"/>
        </w:rPr>
        <w:t xml:space="preserve">(iv) </w:t>
      </w:r>
      <w:r w:rsidRPr="002F3D89">
        <w:rPr>
          <w:u w:val="single"/>
        </w:rPr>
        <w:t>A health care provider is immune from</w:t>
      </w:r>
      <w:r>
        <w:rPr>
          <w:u w:val="single"/>
        </w:rPr>
        <w:t xml:space="preserve"> suit in any civil action arising from the </w:t>
      </w:r>
      <w:r w:rsidRPr="002F3D89">
        <w:rPr>
          <w:u w:val="single"/>
        </w:rPr>
        <w:t>designation or revocation of a health care surrogate.</w:t>
      </w:r>
      <w:r>
        <w:rPr>
          <w:u w:val="single"/>
        </w:rPr>
        <w:t xml:space="preserve"> However, this immunity does not apply to an act or omission made in bad faith or that involves gross negligence.</w:t>
      </w:r>
      <w:r>
        <w:t xml:space="preserve">" </w:t>
      </w:r>
    </w:p>
    <w:p w:rsidR="005C4073" w:rsidP="005C4073" w:rsidRDefault="005C4073" w14:paraId="22A26AB1" w14:textId="77777777">
      <w:pPr>
        <w:pStyle w:val="RCWSLText"/>
      </w:pPr>
    </w:p>
    <w:p w:rsidR="005C4073" w:rsidP="005C4073" w:rsidRDefault="005C4073" w14:paraId="4BE3DCF8" w14:textId="77777777">
      <w:pPr>
        <w:pStyle w:val="RCWSLText"/>
      </w:pPr>
      <w:r>
        <w:tab/>
        <w:t>On page 9, after line 29 of the striking amendment, insert the following:</w:t>
      </w:r>
    </w:p>
    <w:p w:rsidR="009B1429" w:rsidP="005C4073" w:rsidRDefault="005C4073" w14:paraId="15846A3C" w14:textId="7FA0F9AB">
      <w:pPr>
        <w:pStyle w:val="Page"/>
      </w:pPr>
      <w:r>
        <w:tab/>
        <w:t>"</w:t>
      </w:r>
      <w:r w:rsidRPr="00DB0575">
        <w:rPr>
          <w:u w:val="single"/>
        </w:rPr>
        <w:t xml:space="preserve">(iv) </w:t>
      </w:r>
      <w:r w:rsidRPr="002F3D89">
        <w:rPr>
          <w:u w:val="single"/>
        </w:rPr>
        <w:t>A health care provider is immune from</w:t>
      </w:r>
      <w:r>
        <w:rPr>
          <w:u w:val="single"/>
        </w:rPr>
        <w:t xml:space="preserve"> suit in any civil action arising from the </w:t>
      </w:r>
      <w:r w:rsidRPr="002F3D89">
        <w:rPr>
          <w:u w:val="single"/>
        </w:rPr>
        <w:t>designation or revocation of a health care surrogate.</w:t>
      </w:r>
      <w:r>
        <w:rPr>
          <w:u w:val="single"/>
        </w:rPr>
        <w:t xml:space="preserve"> However, this immunity does not apply to an act or omission made in bad faith or that involves gross negligence or willful and wanton misconduct.</w:t>
      </w:r>
      <w:r>
        <w:t>"</w:t>
      </w:r>
      <w:r w:rsidR="009B1429">
        <w:t xml:space="preserve"> </w:t>
      </w:r>
    </w:p>
    <w:p w:rsidRPr="009B1429" w:rsidR="00DF5D0E" w:rsidP="009B1429" w:rsidRDefault="00DF5D0E" w14:paraId="13EC2DE1" w14:textId="77777777">
      <w:pPr>
        <w:suppressLineNumbers/>
        <w:rPr>
          <w:spacing w:val="-3"/>
        </w:rPr>
      </w:pPr>
    </w:p>
    <w:permEnd w:id="1233591142"/>
    <w:p w:rsidR="00ED2EEB" w:rsidP="009B1429" w:rsidRDefault="00ED2EEB" w14:paraId="66A8DF6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71277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780038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B1429" w:rsidRDefault="00D659AC" w14:paraId="778FB4B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1429" w:rsidRDefault="0096303F" w14:paraId="5F145D5E" w14:textId="3D4C45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C4073">
                  <w:t>Provides additional civil immunity to health care providers for claims resulting from a designation or revocation of a health care surrogate, unless the act or omission was made in bad faith or rises to the level of gross negligence or willful and wanton misconduct.</w:t>
                </w:r>
              </w:p>
              <w:p w:rsidRPr="007D1589" w:rsidR="001B4E53" w:rsidP="009B1429" w:rsidRDefault="001B4E53" w14:paraId="2B4EC24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27127761"/>
    </w:tbl>
    <w:p w:rsidR="00DF5D0E" w:rsidP="009B1429" w:rsidRDefault="00DF5D0E" w14:paraId="5514DEF6" w14:textId="77777777">
      <w:pPr>
        <w:pStyle w:val="BillEnd"/>
        <w:suppressLineNumbers/>
      </w:pPr>
    </w:p>
    <w:p w:rsidR="00DF5D0E" w:rsidP="009B1429" w:rsidRDefault="00DE256E" w14:paraId="1CBA59B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B1429" w:rsidRDefault="00AB682C" w14:paraId="340F720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6E5F" w14:textId="77777777" w:rsidR="009B1429" w:rsidRDefault="009B1429" w:rsidP="00DF5D0E">
      <w:r>
        <w:separator/>
      </w:r>
    </w:p>
  </w:endnote>
  <w:endnote w:type="continuationSeparator" w:id="0">
    <w:p w14:paraId="7D24A514" w14:textId="77777777" w:rsidR="009B1429" w:rsidRDefault="009B14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4073" w:rsidRDefault="005C4073" w14:paraId="14394B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75142" w14:paraId="6B9855B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1429">
      <w:t>1197-S AMH WALJ LEIN 215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75142" w14:paraId="72FF9D1C" w14:textId="3BFE82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4073">
      <w:t>1197-S AMH WALJ LEIN 215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EBC1B" w14:textId="77777777" w:rsidR="009B1429" w:rsidRDefault="009B1429" w:rsidP="00DF5D0E">
      <w:r>
        <w:separator/>
      </w:r>
    </w:p>
  </w:footnote>
  <w:footnote w:type="continuationSeparator" w:id="0">
    <w:p w14:paraId="5696E278" w14:textId="77777777" w:rsidR="009B1429" w:rsidRDefault="009B14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4B16" w14:textId="77777777" w:rsidR="005C4073" w:rsidRDefault="005C4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8D6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5C2611" wp14:editId="402D467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37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385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6A1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11D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613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D32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DAD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229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ADE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135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31A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239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E75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530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437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BEF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37B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712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DA8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33B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3F2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D83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3E4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C26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2FC8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325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B3F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3162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4715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4F0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69F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556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0E6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490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C261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253719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3856E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6A17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11D69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6138F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D32FB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DAD4C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229B5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ADE4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13585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31A8C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2393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E75F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53006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4373D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BEF1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37B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712D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DA852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33B1F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3F27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D83A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3E43F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C261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2FC8A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325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B3F6F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3162AB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4715EC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4F0B1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69F7D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5564F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0E651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4900A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1F9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46F50" wp14:editId="735F191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64A1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55A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F0D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3B3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D36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516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2BA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218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BC3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C1D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668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0BA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158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E14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4FF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109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D69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A75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9B2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416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925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4B5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910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86B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9DFD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129A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C39DE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46F5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2064A1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55A6E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F0D57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3B30F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D361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516F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2BA9E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218A1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BC3E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C1DD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668B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0BA7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1586C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E14CE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4FF9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1099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D69F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A7560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9B275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416A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925EC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4B588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910C0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86B3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9DFD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129A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C39DE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5142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C407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142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16E3C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7E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1197-S</BillDocName>
  <AmendType>AMH</AmendType>
  <SponsorAcronym>WALJ</SponsorAcronym>
  <DrafterAcronym>LEIN</DrafterAcronym>
  <DraftNumber>215</DraftNumber>
  <ReferenceNumber>SHB 1197</ReferenceNumber>
  <Floor>H AMD TO H AMD (H-1212.3/21)</Floor>
  <AmendmentNumber> 391</AmendmentNumber>
  <Sponsors>By Representative Walsh</Sponsors>
  <FloorAction>NOT ADOPTED 03/04/2021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195</Words>
  <Characters>936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1197-S AMH WALJ LEIN 215</dc:title>
  <dc:creator>Ingrid Lewis</dc:creator>
  <cp:lastModifiedBy>Lewis, Ingrid</cp:lastModifiedBy>
  <cp:revision>3</cp:revision>
  <dcterms:created xsi:type="dcterms:W3CDTF">2021-03-04T17:19:00Z</dcterms:created>
  <dcterms:modified xsi:type="dcterms:W3CDTF">2021-03-04T17:20:00Z</dcterms:modified>
</cp:coreProperties>
</file>