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533F4" w14:paraId="750A1A8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04BB">
            <w:t>1273-S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04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04BB">
            <w:t>BER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04BB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04BB">
            <w:t>180</w:t>
          </w:r>
        </w:sdtContent>
      </w:sdt>
    </w:p>
    <w:p w:rsidR="00DF5D0E" w:rsidP="00B73E0A" w:rsidRDefault="00AA1230" w14:paraId="1FA8E9C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33F4" w14:paraId="2E1DB3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04BB">
            <w:rPr>
              <w:b/>
              <w:u w:val="single"/>
            </w:rPr>
            <w:t>SHB 1273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04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</w:t>
          </w:r>
        </w:sdtContent>
      </w:sdt>
    </w:p>
    <w:p w:rsidR="00DF5D0E" w:rsidP="00605C39" w:rsidRDefault="004533F4" w14:paraId="446E2DD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04BB">
            <w:rPr>
              <w:sz w:val="22"/>
            </w:rPr>
            <w:t>By Representative Berg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04BB" w14:paraId="51E2638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FB04BB" w:rsidP="00C8108C" w:rsidRDefault="00DE256E" w14:paraId="75122A7B" w14:textId="04D2592F">
      <w:pPr>
        <w:pStyle w:val="Page"/>
      </w:pPr>
      <w:bookmarkStart w:name="StartOfAmendmentBody" w:id="0"/>
      <w:bookmarkEnd w:id="0"/>
      <w:permStart w:edGrp="everyone" w:id="335621680"/>
      <w:r>
        <w:tab/>
      </w:r>
      <w:r w:rsidR="00FB04BB">
        <w:t>On page 1</w:t>
      </w:r>
      <w:r w:rsidR="00EB0C07">
        <w:t>, line 12, after "twelve." insert "If a school building serving grades six through twelve does not have a gender-neutral bathroom, then the products must also be available in at least one bathroom accessible to male students or in a school health room accessible to all students."</w:t>
      </w:r>
    </w:p>
    <w:p w:rsidRPr="00FB04BB" w:rsidR="00DF5D0E" w:rsidP="00FB04BB" w:rsidRDefault="00DF5D0E" w14:paraId="54F4A01A" w14:textId="77777777">
      <w:pPr>
        <w:suppressLineNumbers/>
        <w:rPr>
          <w:spacing w:val="-3"/>
        </w:rPr>
      </w:pPr>
    </w:p>
    <w:permEnd w:id="335621680"/>
    <w:p w:rsidR="00ED2EEB" w:rsidP="00FB04BB" w:rsidRDefault="00ED2EEB" w14:paraId="47AEE3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37556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3AB77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B04BB" w:rsidRDefault="00D659AC" w14:paraId="1B4E3E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B04BB" w:rsidRDefault="0096303F" w14:paraId="23BF4482" w14:textId="6F3E5D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0C07">
                  <w:t>Requires that if a school building serving grades six through twelve does not have  a gender-neutral bathroom, then menstrual hygiene products must also be available in at least one bathroom accessible to male students or in a school health room accessible to all students.</w:t>
                </w:r>
              </w:p>
              <w:p w:rsidRPr="007D1589" w:rsidR="001B4E53" w:rsidP="00FB04BB" w:rsidRDefault="001B4E53" w14:paraId="7BB3EA9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3755692"/>
    </w:tbl>
    <w:p w:rsidR="00DF5D0E" w:rsidP="00FB04BB" w:rsidRDefault="00DF5D0E" w14:paraId="279DDECC" w14:textId="77777777">
      <w:pPr>
        <w:pStyle w:val="BillEnd"/>
        <w:suppressLineNumbers/>
      </w:pPr>
    </w:p>
    <w:p w:rsidR="00DF5D0E" w:rsidP="00FB04BB" w:rsidRDefault="00DE256E" w14:paraId="6E790E4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B04BB" w:rsidRDefault="00AB682C" w14:paraId="35258F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CD04" w14:textId="77777777" w:rsidR="00FB04BB" w:rsidRDefault="00FB04BB" w:rsidP="00DF5D0E">
      <w:r>
        <w:separator/>
      </w:r>
    </w:p>
  </w:endnote>
  <w:endnote w:type="continuationSeparator" w:id="0">
    <w:p w14:paraId="4692E9F5" w14:textId="77777777" w:rsidR="00FB04BB" w:rsidRDefault="00FB04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4EB" w:rsidRDefault="001934EB" w14:paraId="191BA2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33F4" w14:paraId="6DD810E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04BB">
      <w:t>1273-S AMH BER CLAJ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33F4" w14:paraId="1855957F" w14:textId="4C984C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34EB">
      <w:t>1273-S AMH BER CLAJ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F349" w14:textId="77777777" w:rsidR="00FB04BB" w:rsidRDefault="00FB04BB" w:rsidP="00DF5D0E">
      <w:r>
        <w:separator/>
      </w:r>
    </w:p>
  </w:footnote>
  <w:footnote w:type="continuationSeparator" w:id="0">
    <w:p w14:paraId="1A8388C2" w14:textId="77777777" w:rsidR="00FB04BB" w:rsidRDefault="00FB04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86F3" w14:textId="77777777" w:rsidR="001934EB" w:rsidRDefault="00193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406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9024ED" wp14:editId="1BE542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1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A52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B7F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808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11A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841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20D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6EB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680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296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35F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3C7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8DD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5DD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937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3AB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C12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B90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1B8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2D3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2DD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A97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E33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7D2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8FA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6B5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CD9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CDB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B88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4EC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EE3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4B8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0F4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710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024E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34C1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A52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B7FD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8082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11AF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841B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20DA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6EB6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6808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2965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35F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3C7C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8DD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5DD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937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3AB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C12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B90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1B80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2D33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2DD7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A97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E33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7D2F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8FA9A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6B55F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CD9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CDB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B88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4EC5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EE3A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4B83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0F4F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71040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56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6E85F" wp14:editId="00AD4C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D7A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14B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813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CD7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C98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1D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FB5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68F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42B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5E2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7C3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4D5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202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FDC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EBA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CE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4BD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5D0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E94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910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10A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F3B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AAF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3DC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3F7A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5420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76E8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6E8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90D7A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14B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8134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CD79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C981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1D5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FB57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68F3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42B6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5E2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7C3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4D5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202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FDC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EBA9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CE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4BD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5D00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E94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9108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10A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F3B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AAF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3DC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3F7A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5420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76E8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34E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33F4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C07"/>
    <w:rsid w:val="00EC4C96"/>
    <w:rsid w:val="00ED2EEB"/>
    <w:rsid w:val="00F229DE"/>
    <w:rsid w:val="00F304D3"/>
    <w:rsid w:val="00F4663F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BDA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0F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1273-S</BillDocName>
  <AmendType>AMH</AmendType>
  <SponsorAcronym>BER</SponsorAcronym>
  <DrafterAcronym>CLAJ</DrafterAcronym>
  <DraftNumber>180</DraftNumber>
  <ReferenceNumber>SHB 1273</ReferenceNumber>
  <Floor>H AMD</Floor>
  <AmendmentNumber> 122</AmendmentNumber>
  <Sponsors>By Representative Berg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588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1273-S AMH BER CLAJ 180</dc:title>
  <dc:creator>Jordan Clarke</dc:creator>
  <cp:lastModifiedBy>Clarke, Jordan</cp:lastModifiedBy>
  <cp:revision>4</cp:revision>
  <dcterms:created xsi:type="dcterms:W3CDTF">2021-02-25T03:33:00Z</dcterms:created>
  <dcterms:modified xsi:type="dcterms:W3CDTF">2021-02-25T03:36:00Z</dcterms:modified>
</cp:coreProperties>
</file>