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E09C6" w14:paraId="459F937A" w14:textId="40698F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7EE6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7E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7EE6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7EE6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7EE6">
            <w:t>062</w:t>
          </w:r>
        </w:sdtContent>
      </w:sdt>
    </w:p>
    <w:p w:rsidR="00DF5D0E" w:rsidP="00B73E0A" w:rsidRDefault="00AA1230" w14:paraId="15E9924E" w14:textId="7788898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09C6" w14:paraId="3C9E6BCA" w14:textId="5D681F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7EE6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7E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824</w:t>
          </w:r>
        </w:sdtContent>
      </w:sdt>
    </w:p>
    <w:p w:rsidR="00DF5D0E" w:rsidP="00605C39" w:rsidRDefault="00DE09C6" w14:paraId="2499F9BA" w14:textId="23DFB9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7EE6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7EE6" w14:paraId="420E2A23" w14:textId="77D60F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Pr="00747EE6" w:rsidR="00DF5D0E" w:rsidP="00004C5A" w:rsidRDefault="00DE256E" w14:paraId="20BD8FBA" w14:textId="6D6FF1BB">
      <w:pPr>
        <w:pStyle w:val="Page"/>
      </w:pPr>
      <w:bookmarkStart w:name="StartOfAmendmentBody" w:id="0"/>
      <w:bookmarkEnd w:id="0"/>
      <w:permStart w:edGrp="everyone" w:id="173810099"/>
      <w:r>
        <w:tab/>
      </w:r>
      <w:r w:rsidR="00004C5A">
        <w:t>O</w:t>
      </w:r>
      <w:r w:rsidR="00747EE6">
        <w:t xml:space="preserve">n page </w:t>
      </w:r>
      <w:r w:rsidR="00004C5A">
        <w:t>5, beginning on line 36, after "</w:t>
      </w:r>
      <w:r w:rsidRPr="0082440B" w:rsidR="0082440B">
        <w:rPr>
          <w:u w:val="single"/>
        </w:rPr>
        <w:t xml:space="preserve">"Frame or </w:t>
      </w:r>
      <w:r w:rsidRPr="00004C5A" w:rsidR="00004C5A">
        <w:rPr>
          <w:u w:val="single"/>
        </w:rPr>
        <w:t>receiver"</w:t>
      </w:r>
      <w:r w:rsidR="00004C5A">
        <w:t>" strike all material through "</w:t>
      </w:r>
      <w:r w:rsidRPr="00F91D31" w:rsidR="00004C5A">
        <w:rPr>
          <w:u w:val="single"/>
        </w:rPr>
        <w:t>rails</w:t>
      </w:r>
      <w:r w:rsidR="00004C5A">
        <w:t>" on page 6, line 9, and insert "</w:t>
      </w:r>
      <w:r w:rsidRPr="00004C5A" w:rsidR="00004C5A">
        <w:rPr>
          <w:u w:val="single"/>
        </w:rPr>
        <w:t>has the same meaning as provided in 27 CFR § 478.11</w:t>
      </w:r>
      <w:r w:rsidRPr="00004C5A" w:rsidR="00004C5A">
        <w:t>"</w:t>
      </w:r>
    </w:p>
    <w:permEnd w:id="173810099"/>
    <w:p w:rsidR="00ED2EEB" w:rsidP="00747EE6" w:rsidRDefault="00ED2EEB" w14:paraId="4AE3EE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7259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5D917B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7EE6" w:rsidRDefault="00D659AC" w14:paraId="2543501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04C5A" w:rsidRDefault="0096303F" w14:paraId="042B228C" w14:textId="47ED89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D7080">
                  <w:t>Amends the</w:t>
                </w:r>
                <w:r w:rsidR="00004C5A">
                  <w:t xml:space="preserve"> definition of "frame or receiver"</w:t>
                </w:r>
                <w:r w:rsidR="00BD7080">
                  <w:t xml:space="preserve"> by removing its current definition in the bill and replacing it </w:t>
                </w:r>
                <w:r w:rsidR="00004C5A">
                  <w:t xml:space="preserve">with </w:t>
                </w:r>
                <w:r w:rsidR="00372D0A">
                  <w:t xml:space="preserve">a citation to </w:t>
                </w:r>
                <w:r w:rsidR="00004C5A">
                  <w:t>the existing federal definition.</w:t>
                </w:r>
              </w:p>
            </w:tc>
          </w:tr>
        </w:sdtContent>
      </w:sdt>
      <w:permEnd w:id="1577259084"/>
    </w:tbl>
    <w:p w:rsidR="00DF5D0E" w:rsidP="00747EE6" w:rsidRDefault="00DF5D0E" w14:paraId="746EE266" w14:textId="77777777">
      <w:pPr>
        <w:pStyle w:val="BillEnd"/>
        <w:suppressLineNumbers/>
      </w:pPr>
    </w:p>
    <w:p w:rsidR="00DF5D0E" w:rsidP="00747EE6" w:rsidRDefault="00DE256E" w14:paraId="5CF061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7EE6" w:rsidRDefault="00AB682C" w14:paraId="0CEBCF0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3F98" w14:textId="77777777" w:rsidR="00747EE6" w:rsidRDefault="00747EE6" w:rsidP="00DF5D0E">
      <w:r>
        <w:separator/>
      </w:r>
    </w:p>
  </w:endnote>
  <w:endnote w:type="continuationSeparator" w:id="0">
    <w:p w14:paraId="005D689E" w14:textId="77777777" w:rsidR="00747EE6" w:rsidRDefault="00747E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DF5" w:rsidRDefault="00581DF5" w14:paraId="699F4C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1DF5" w14:paraId="49755BA3" w14:textId="4CFB9E77">
    <w:pPr>
      <w:pStyle w:val="AmendDraftFooter"/>
    </w:pPr>
    <w:fldSimple w:instr=" TITLE   \* MERGEFORMAT ">
      <w:r w:rsidR="00747EE6">
        <w:t>1705-S AMH WALJ BUR 062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09C6" w14:paraId="5612FA51" w14:textId="6C3F60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1DF5">
      <w:t>1705-S AMH WALJ BUR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3C3A" w14:textId="77777777" w:rsidR="00747EE6" w:rsidRDefault="00747EE6" w:rsidP="00DF5D0E">
      <w:r>
        <w:separator/>
      </w:r>
    </w:p>
  </w:footnote>
  <w:footnote w:type="continuationSeparator" w:id="0">
    <w:p w14:paraId="681F8E6F" w14:textId="77777777" w:rsidR="00747EE6" w:rsidRDefault="00747E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E9E9" w14:textId="77777777" w:rsidR="00581DF5" w:rsidRDefault="00581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12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DCF7E" wp14:editId="531E0D4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0A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DD5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66E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9D4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DEC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D35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EA7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302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552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AB5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A89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7E5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3F8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D72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F59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7B7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FEF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963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C3D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38F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883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527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B49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E7A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BF1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1E0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1AB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475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D0B7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14A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C3E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626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105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DC2A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DCF7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480A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DD5D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66EC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9D4E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DEC9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D35E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EA78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3020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552CF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AB53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A89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7E5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3F84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D72D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F59C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7B79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FEF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9636D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C3DE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38FE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88347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527D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B495E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E7A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BF11E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1E010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1AB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47581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D0B785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14A9D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C3E62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626D8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10561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DC2A05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14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F79D0" wp14:editId="7820FC6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0037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D11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370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723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D45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EB0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880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B45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141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0A1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318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16A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4D4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8D8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B57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761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391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461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77B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A82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7BF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2BA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88C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A6D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A137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E56B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4B1C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F79D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E40037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D1159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3702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723E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D45C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EB07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880F0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B454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1418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0A10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3180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16A8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4D4C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8D8F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B57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761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3910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4613F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77B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A82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7BF32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2BA5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88C2D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A6D0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A137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E56B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4B1C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4C5A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1558"/>
    <w:rsid w:val="00316CD9"/>
    <w:rsid w:val="00372D0A"/>
    <w:rsid w:val="003E2FC6"/>
    <w:rsid w:val="00492DDC"/>
    <w:rsid w:val="004C6615"/>
    <w:rsid w:val="005115F9"/>
    <w:rsid w:val="00523C5A"/>
    <w:rsid w:val="00581DF5"/>
    <w:rsid w:val="005E69C3"/>
    <w:rsid w:val="00605C39"/>
    <w:rsid w:val="006841E6"/>
    <w:rsid w:val="006F7027"/>
    <w:rsid w:val="007049E4"/>
    <w:rsid w:val="0072335D"/>
    <w:rsid w:val="0072541D"/>
    <w:rsid w:val="00747EE6"/>
    <w:rsid w:val="00757317"/>
    <w:rsid w:val="007769AF"/>
    <w:rsid w:val="007D1589"/>
    <w:rsid w:val="007D35D4"/>
    <w:rsid w:val="0082440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7080"/>
    <w:rsid w:val="00BF44DF"/>
    <w:rsid w:val="00C61A83"/>
    <w:rsid w:val="00C8108C"/>
    <w:rsid w:val="00C84AD0"/>
    <w:rsid w:val="00D40447"/>
    <w:rsid w:val="00D659AC"/>
    <w:rsid w:val="00DA47F3"/>
    <w:rsid w:val="00DC2C13"/>
    <w:rsid w:val="00DE09C6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6C098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749E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GRAH</SponsorAcronym>
  <DrafterAcronym>BUR</DrafterAcronym>
  <DraftNumber>062</DraftNumber>
  <ReferenceNumber>SHB 1705</ReferenceNumber>
  <Floor>H AMD</Floor>
  <AmendmentNumber> 824</AmendmentNumber>
  <Sponsors>By Representative Graham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87</Words>
  <Characters>398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GRAH BUR 062</dc:title>
  <dc:creator>John Burzynski</dc:creator>
  <cp:lastModifiedBy>Burzynski, John</cp:lastModifiedBy>
  <cp:revision>9</cp:revision>
  <dcterms:created xsi:type="dcterms:W3CDTF">2022-01-28T06:26:00Z</dcterms:created>
  <dcterms:modified xsi:type="dcterms:W3CDTF">2022-01-28T23:36:00Z</dcterms:modified>
</cp:coreProperties>
</file>