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20D75" w14:paraId="726A149C" w14:textId="763874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5BA5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5B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5BA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5BA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5BA5">
            <w:t>061</w:t>
          </w:r>
        </w:sdtContent>
      </w:sdt>
    </w:p>
    <w:p w:rsidR="00DF5D0E" w:rsidP="00B73E0A" w:rsidRDefault="00AA1230" w14:paraId="6AA58A0C" w14:textId="7FA4091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0D75" w14:paraId="6BADE56B" w14:textId="4FF625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5BA5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5B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803</w:t>
          </w:r>
        </w:sdtContent>
      </w:sdt>
    </w:p>
    <w:p w:rsidR="00DF5D0E" w:rsidP="00605C39" w:rsidRDefault="00020D75" w14:paraId="09472BC4" w14:textId="62BE49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5BA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5BA5" w14:paraId="0A66B547" w14:textId="51AD37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Pr="001238D8" w:rsidR="00DF5D0E" w:rsidP="009B74C3" w:rsidRDefault="00DE256E" w14:paraId="7A821B2A" w14:textId="46937EB2">
      <w:pPr>
        <w:pStyle w:val="Page"/>
      </w:pPr>
      <w:bookmarkStart w:name="StartOfAmendmentBody" w:id="0"/>
      <w:bookmarkEnd w:id="0"/>
      <w:permStart w:edGrp="everyone" w:id="1158225329"/>
      <w:r>
        <w:tab/>
      </w:r>
      <w:r w:rsidRPr="001238D8" w:rsidR="003A5BA5">
        <w:t xml:space="preserve">On page </w:t>
      </w:r>
      <w:r w:rsidRPr="001238D8" w:rsidR="009B74C3">
        <w:t>2, beginning on line 26, after "</w:t>
      </w:r>
      <w:r w:rsidRPr="001238D8" w:rsidR="009B74C3">
        <w:rPr>
          <w:rStyle w:val="markedcontent"/>
        </w:rPr>
        <w:t>regulations" strike all material through "2021" on line 29</w:t>
      </w:r>
    </w:p>
    <w:permEnd w:id="1158225329"/>
    <w:p w:rsidR="00ED2EEB" w:rsidP="003A5BA5" w:rsidRDefault="00ED2EEB" w14:paraId="75A95F3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84950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B84A9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5BA5" w:rsidRDefault="00D659AC" w14:paraId="7DB7ADB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B74C3" w:rsidRDefault="0096303F" w14:paraId="6E5AC6AC" w14:textId="7C7CA5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B74C3">
                  <w:tab/>
                </w:r>
                <w:r w:rsidRPr="009B74C3" w:rsidR="001C1B27">
                  <w:rPr>
                    <w:u w:val="single"/>
                  </w:rPr>
                  <w:t>EFFECT:</w:t>
                </w:r>
                <w:r w:rsidRPr="009B74C3" w:rsidR="001C1B27">
                  <w:t>   </w:t>
                </w:r>
                <w:r w:rsidRPr="009B74C3" w:rsidR="009B74C3">
                  <w:t xml:space="preserve">Strikes a portion of the intent section relating to the interpretation of the act and proposed federal rule </w:t>
                </w:r>
                <w:r w:rsidRPr="009B74C3" w:rsidR="009B74C3">
                  <w:rPr>
                    <w:rStyle w:val="markedcontent"/>
                  </w:rPr>
                  <w:t>2021R-05.</w:t>
                </w:r>
              </w:p>
            </w:tc>
          </w:tr>
        </w:sdtContent>
      </w:sdt>
      <w:permEnd w:id="818495052"/>
    </w:tbl>
    <w:p w:rsidR="00DF5D0E" w:rsidP="003A5BA5" w:rsidRDefault="00DF5D0E" w14:paraId="1B684908" w14:textId="77777777">
      <w:pPr>
        <w:pStyle w:val="BillEnd"/>
        <w:suppressLineNumbers/>
      </w:pPr>
    </w:p>
    <w:p w:rsidR="00DF5D0E" w:rsidP="003A5BA5" w:rsidRDefault="00DE256E" w14:paraId="0AC6791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5BA5" w:rsidRDefault="00AB682C" w14:paraId="7B2068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760" w14:textId="77777777" w:rsidR="003A5BA5" w:rsidRDefault="003A5BA5" w:rsidP="00DF5D0E">
      <w:r>
        <w:separator/>
      </w:r>
    </w:p>
  </w:endnote>
  <w:endnote w:type="continuationSeparator" w:id="0">
    <w:p w14:paraId="5B981E87" w14:textId="77777777" w:rsidR="003A5BA5" w:rsidRDefault="003A5B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255" w:rsidRDefault="002D3255" w14:paraId="48F5A3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0D75" w14:paraId="6C46F386" w14:textId="5BD255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5BA5">
      <w:t>1705-S AMH WALJ BUR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0D75" w14:paraId="56ED522D" w14:textId="3577C4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3255">
      <w:t>1705-S AMH WALJ BUR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39A0" w14:textId="77777777" w:rsidR="003A5BA5" w:rsidRDefault="003A5BA5" w:rsidP="00DF5D0E">
      <w:r>
        <w:separator/>
      </w:r>
    </w:p>
  </w:footnote>
  <w:footnote w:type="continuationSeparator" w:id="0">
    <w:p w14:paraId="2D9F2A9C" w14:textId="77777777" w:rsidR="003A5BA5" w:rsidRDefault="003A5B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FA92" w14:textId="77777777" w:rsidR="002D3255" w:rsidRDefault="002D3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D7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FB079" wp14:editId="03D1D5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57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1BD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47B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E6B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3EA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2D9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FF6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224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566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09D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AF0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6B7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69D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CD6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3F0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07B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818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687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42E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E02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22E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54F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7FF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7CF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75D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894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5EE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48F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7F0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011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3EB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B78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4C3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D91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FB0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657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1BD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47B4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E6B8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3EA4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2D96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FF67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2248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5669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09D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AF0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6B7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69D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CD6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3F0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07B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8188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687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42E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E02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22EF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54F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7FF8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7CF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75D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8946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5EE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48F8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7F05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01199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3EB5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B78A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4C36A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D91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8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CE910" wp14:editId="3885DC6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A6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720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47C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B2A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2DF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12E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50A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4D1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CAE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C9D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3E2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945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706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B25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1CF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724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CA5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DAE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874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EE1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CA4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560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C6D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25D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CCE4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73FB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9380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CE9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0CAA6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720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47C7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B2A3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2DF4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12E7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50A8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4D12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CAE5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C9D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3E2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945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706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B25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1CF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724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CA52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DAE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874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EE1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CA4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560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C6D6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25D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CCE4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73FB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9380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0D75"/>
    <w:rsid w:val="00050639"/>
    <w:rsid w:val="00060D21"/>
    <w:rsid w:val="00096165"/>
    <w:rsid w:val="000C6C82"/>
    <w:rsid w:val="000E603A"/>
    <w:rsid w:val="00102468"/>
    <w:rsid w:val="00106544"/>
    <w:rsid w:val="001238D8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3255"/>
    <w:rsid w:val="00316CD9"/>
    <w:rsid w:val="003A5BA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74C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0C21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9B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860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KLIP</SponsorAcronym>
  <DrafterAcronym>BUR</DrafterAcronym>
  <DraftNumber>061</DraftNumber>
  <ReferenceNumber>SHB 1705</ReferenceNumber>
  <Floor>H AMD</Floor>
  <AmendmentNumber> 803</AmendmentNumber>
  <Sponsors>By Representative Klippert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63</Words>
  <Characters>297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KLIP BUR 061</dc:title>
  <dc:creator>John Burzynski</dc:creator>
  <cp:lastModifiedBy>Burzynski, John</cp:lastModifiedBy>
  <cp:revision>5</cp:revision>
  <dcterms:created xsi:type="dcterms:W3CDTF">2022-01-28T06:06:00Z</dcterms:created>
  <dcterms:modified xsi:type="dcterms:W3CDTF">2022-01-28T19:58:00Z</dcterms:modified>
</cp:coreProperties>
</file>