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E369C" w14:paraId="56A7143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B14A2">
            <w:t>1707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B14A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B14A2">
            <w:t>RYUC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B14A2">
            <w:t>POOL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B14A2">
            <w:t>007</w:t>
          </w:r>
        </w:sdtContent>
      </w:sdt>
    </w:p>
    <w:p w:rsidR="00DF5D0E" w:rsidP="00B73E0A" w:rsidRDefault="00AA1230" w14:paraId="62BFBD2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E369C" w14:paraId="70C850F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B14A2">
            <w:rPr>
              <w:b/>
              <w:u w:val="single"/>
            </w:rPr>
            <w:t>HB 1707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B14A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787</w:t>
          </w:r>
        </w:sdtContent>
      </w:sdt>
    </w:p>
    <w:p w:rsidR="00DF5D0E" w:rsidP="00605C39" w:rsidRDefault="009E369C" w14:paraId="4FD6FEB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B14A2">
            <w:rPr>
              <w:sz w:val="22"/>
            </w:rPr>
            <w:t>By Representative Ryu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B14A2" w14:paraId="05F70E1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E2F24" w:rsidP="00C8108C" w:rsidRDefault="00DE256E" w14:paraId="7E026856" w14:textId="36C009CE">
      <w:pPr>
        <w:pStyle w:val="Page"/>
      </w:pPr>
      <w:bookmarkStart w:name="StartOfAmendmentBody" w:id="0"/>
      <w:bookmarkEnd w:id="0"/>
      <w:permStart w:edGrp="everyone" w:id="1898656573"/>
      <w:r>
        <w:tab/>
      </w:r>
      <w:r w:rsidR="002B14A2">
        <w:t xml:space="preserve">On page </w:t>
      </w:r>
      <w:r w:rsidR="007B6198">
        <w:t xml:space="preserve">3, </w:t>
      </w:r>
      <w:r w:rsidR="003E2F24">
        <w:t xml:space="preserve">beginning on </w:t>
      </w:r>
      <w:r w:rsidR="00896033">
        <w:t>line 9, after "</w:t>
      </w:r>
      <w:r w:rsidRPr="003E2F24" w:rsidR="00896033">
        <w:rPr>
          <w:u w:val="single"/>
        </w:rPr>
        <w:t>paddleboard</w:t>
      </w:r>
      <w:r w:rsidR="00896033">
        <w:t xml:space="preserve">" </w:t>
      </w:r>
      <w:r w:rsidR="003E2F24">
        <w:t>strike "</w:t>
      </w:r>
      <w:r w:rsidRPr="003E2F24" w:rsidR="003E2F24">
        <w:rPr>
          <w:u w:val="single"/>
        </w:rPr>
        <w:t>who is wearing a leash that connects the paddleboard</w:t>
      </w:r>
      <w:r w:rsidR="003E2F24">
        <w:t>" and insert "</w:t>
      </w:r>
      <w:r w:rsidRPr="003E2F24" w:rsidR="003E2F24">
        <w:rPr>
          <w:u w:val="single"/>
        </w:rPr>
        <w:t>or operating or occupying a</w:t>
      </w:r>
      <w:r w:rsidR="00C24031">
        <w:rPr>
          <w:u w:val="single"/>
        </w:rPr>
        <w:t>n outrigger</w:t>
      </w:r>
      <w:r w:rsidRPr="003E2F24" w:rsidR="003E2F24">
        <w:rPr>
          <w:u w:val="single"/>
        </w:rPr>
        <w:t xml:space="preserve"> canoe who is wearing a leash that connects the paddleboard or the </w:t>
      </w:r>
      <w:r w:rsidR="00C24031">
        <w:rPr>
          <w:u w:val="single"/>
        </w:rPr>
        <w:t xml:space="preserve">outrigger </w:t>
      </w:r>
      <w:r w:rsidRPr="003E2F24" w:rsidR="003E2F24">
        <w:rPr>
          <w:u w:val="single"/>
        </w:rPr>
        <w:t>canoe</w:t>
      </w:r>
      <w:r w:rsidR="003E2F24">
        <w:t>"</w:t>
      </w:r>
    </w:p>
    <w:p w:rsidR="003E2F24" w:rsidP="003E2F24" w:rsidRDefault="003E2F24" w14:paraId="01BAFDAB" w14:textId="1B8AB573">
      <w:pPr>
        <w:pStyle w:val="RCWSLText"/>
      </w:pPr>
    </w:p>
    <w:p w:rsidRPr="003E2F24" w:rsidR="003E2F24" w:rsidP="003E2F24" w:rsidRDefault="00F6216B" w14:paraId="335FC5C2" w14:textId="01169AEA">
      <w:pPr>
        <w:pStyle w:val="RCWSLText"/>
      </w:pPr>
      <w:r>
        <w:tab/>
        <w:t xml:space="preserve">On page </w:t>
      </w:r>
      <w:r w:rsidR="007D2DBD">
        <w:t>3, at the beginning of line 15, strike "</w:t>
      </w:r>
      <w:r w:rsidRPr="007D2DBD" w:rsidR="007D2DBD">
        <w:rPr>
          <w:u w:val="single"/>
        </w:rPr>
        <w:t>national or international</w:t>
      </w:r>
      <w:r w:rsidR="007D2DBD">
        <w:t>"</w:t>
      </w:r>
    </w:p>
    <w:p w:rsidRPr="002B14A2" w:rsidR="00DF5D0E" w:rsidP="002B14A2" w:rsidRDefault="00DF5D0E" w14:paraId="6993ADE2" w14:textId="77777777">
      <w:pPr>
        <w:suppressLineNumbers/>
        <w:rPr>
          <w:spacing w:val="-3"/>
        </w:rPr>
      </w:pPr>
    </w:p>
    <w:permEnd w:id="1898656573"/>
    <w:p w:rsidR="00ED2EEB" w:rsidP="002B14A2" w:rsidRDefault="00ED2EEB" w14:paraId="6182A87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580972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428A43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B14A2" w:rsidRDefault="00D659AC" w14:paraId="6C85D69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874D1" w:rsidRDefault="0096303F" w14:paraId="0D33B80E" w14:textId="4BBA19C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9512A">
                  <w:t xml:space="preserve">Exempts </w:t>
                </w:r>
                <w:r w:rsidR="006B5B1A">
                  <w:t>a person</w:t>
                </w:r>
                <w:r w:rsidR="00F9512A">
                  <w:t xml:space="preserve"> who is operating or occupying an outrigger canoe and wearing a leash that connects the </w:t>
                </w:r>
                <w:r w:rsidR="006B5B1A">
                  <w:t>person</w:t>
                </w:r>
                <w:r w:rsidR="00F9512A">
                  <w:t xml:space="preserve"> to the outrigger canoe from the requirement to wear a personal flotation device, if the </w:t>
                </w:r>
                <w:r w:rsidR="006B5B1A">
                  <w:t>person</w:t>
                </w:r>
                <w:r w:rsidR="00F9512A">
                  <w:t xml:space="preserve"> is also in compliance with </w:t>
                </w:r>
                <w:r w:rsidR="009874D1">
                  <w:t>federal</w:t>
                </w:r>
                <w:r w:rsidR="00F9512A">
                  <w:t xml:space="preserve"> requirements for personal flotation devices on board and attached to the vessel. </w:t>
                </w:r>
                <w:r w:rsidR="009874D1">
                  <w:t>Modifies an exemption from the personal flotation device requirement for persons operating or occupying a kayak, canoe, or stand-up paddleboard as part of a sanctioned competition recognized by a racing association by removing the requirement that the racing association be national or international.</w:t>
                </w:r>
              </w:p>
            </w:tc>
          </w:tr>
        </w:sdtContent>
      </w:sdt>
      <w:permEnd w:id="258097229"/>
    </w:tbl>
    <w:p w:rsidR="00DF5D0E" w:rsidP="002B14A2" w:rsidRDefault="00DF5D0E" w14:paraId="762F9AA1" w14:textId="77777777">
      <w:pPr>
        <w:pStyle w:val="BillEnd"/>
        <w:suppressLineNumbers/>
      </w:pPr>
    </w:p>
    <w:p w:rsidR="00DF5D0E" w:rsidP="002B14A2" w:rsidRDefault="00DE256E" w14:paraId="1B4C007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B14A2" w:rsidRDefault="00AB682C" w14:paraId="4DBB616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3C27" w14:textId="77777777" w:rsidR="002B14A2" w:rsidRDefault="002B14A2" w:rsidP="00DF5D0E">
      <w:r>
        <w:separator/>
      </w:r>
    </w:p>
  </w:endnote>
  <w:endnote w:type="continuationSeparator" w:id="0">
    <w:p w14:paraId="357028BE" w14:textId="77777777" w:rsidR="002B14A2" w:rsidRDefault="002B14A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47A0" w:rsidRDefault="002147A0" w14:paraId="061096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E369C" w14:paraId="10F3D266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B14A2">
      <w:t>1707 AMH RYUC POOL 007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E369C" w14:paraId="4A9AB932" w14:textId="7CC2C94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B6BE5">
      <w:t>1707 AMH RYUC POOL 007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BFC9" w14:textId="77777777" w:rsidR="002B14A2" w:rsidRDefault="002B14A2" w:rsidP="00DF5D0E">
      <w:r>
        <w:separator/>
      </w:r>
    </w:p>
  </w:footnote>
  <w:footnote w:type="continuationSeparator" w:id="0">
    <w:p w14:paraId="6CBFBC9A" w14:textId="77777777" w:rsidR="002B14A2" w:rsidRDefault="002B14A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1D6C" w14:textId="77777777" w:rsidR="002147A0" w:rsidRDefault="00214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B0F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213083" wp14:editId="704EB94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50C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22F5D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E2429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C5E16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07FCC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DFDE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454EC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8F891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2F82F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64208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E4185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29E60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0EF53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86C6E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2E278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5262C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488E6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30F34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95E64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54067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2E166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C3606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F9DD7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55978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46E6E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B8785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91B74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D496E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50F34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36674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CA15C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56C4C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6BA29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EC9C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1308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4E50CF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22F5D8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E2429A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C5E160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07FCCC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DFDE0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454EC4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8F891A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2F82F7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642083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E41852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29E60A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0EF53B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86C6EC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2E2781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5262C9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488E6E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30F348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95E647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54067F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2E166E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C36065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F9DD74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559787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46E6E3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B87858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91B744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D496E0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50F34B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36674F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CA15CA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56C4C5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6BA292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EC9C52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8E7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27A328" wp14:editId="66AAE37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5641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C5DBB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2F380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295A2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17916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D6C1E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7DDA3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CC505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D76F9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84C1D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B1DFD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884C5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89AFE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D0F08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4CD14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AA177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F7104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DB8D9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77190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AD2E4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79569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A08D3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F97B9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ABE00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6178B6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04B44E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29F605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7A32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485641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C5DBB9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2F3808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295A21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17916C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D6C1E9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7DDA30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CC505A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D76F96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84C1DB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B1DFD2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884C58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89AFE0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D0F08A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4CD14B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AA1777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F71042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DB8D93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77190F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AD2E48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79569C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A08D31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F97B9C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ABE002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6178B6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04B44E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29F605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47A0"/>
    <w:rsid w:val="00217E8A"/>
    <w:rsid w:val="00265296"/>
    <w:rsid w:val="00281CBD"/>
    <w:rsid w:val="002B14A2"/>
    <w:rsid w:val="00316CD9"/>
    <w:rsid w:val="003B6BE5"/>
    <w:rsid w:val="003E2F24"/>
    <w:rsid w:val="003E2FC6"/>
    <w:rsid w:val="00492DDC"/>
    <w:rsid w:val="004C6615"/>
    <w:rsid w:val="005115F9"/>
    <w:rsid w:val="00523C5A"/>
    <w:rsid w:val="005E69C3"/>
    <w:rsid w:val="00605C39"/>
    <w:rsid w:val="006841E6"/>
    <w:rsid w:val="006B5B1A"/>
    <w:rsid w:val="006F7027"/>
    <w:rsid w:val="007049E4"/>
    <w:rsid w:val="0072335D"/>
    <w:rsid w:val="0072541D"/>
    <w:rsid w:val="00757317"/>
    <w:rsid w:val="007769AF"/>
    <w:rsid w:val="007A629F"/>
    <w:rsid w:val="007B6198"/>
    <w:rsid w:val="007D1589"/>
    <w:rsid w:val="007D2DBD"/>
    <w:rsid w:val="007D35D4"/>
    <w:rsid w:val="0083749C"/>
    <w:rsid w:val="008443FE"/>
    <w:rsid w:val="00846034"/>
    <w:rsid w:val="00896033"/>
    <w:rsid w:val="008C7E6E"/>
    <w:rsid w:val="00931B84"/>
    <w:rsid w:val="0096303F"/>
    <w:rsid w:val="00972869"/>
    <w:rsid w:val="00984CD1"/>
    <w:rsid w:val="009874D1"/>
    <w:rsid w:val="009E369C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4031"/>
    <w:rsid w:val="00C61A83"/>
    <w:rsid w:val="00C8108C"/>
    <w:rsid w:val="00C84AD0"/>
    <w:rsid w:val="00D40447"/>
    <w:rsid w:val="00D659AC"/>
    <w:rsid w:val="00D822AE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216B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338B1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94BB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1707</BillDocName>
  <AmendType>AMH</AmendType>
  <SponsorAcronym>RYUC</SponsorAcronym>
  <DrafterAcronym>POOL</DrafterAcronym>
  <DraftNumber>007</DraftNumber>
  <ReferenceNumber>HB 1707</ReferenceNumber>
  <Floor>H AMD</Floor>
  <AmendmentNumber> 787</AmendmentNumber>
  <Sponsors>By Representative Ryu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826</TotalTime>
  <Pages>1</Pages>
  <Words>177</Words>
  <Characters>910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1707 AMH RYUC POOL 007</vt:lpstr>
    </vt:vector>
  </TitlesOfParts>
  <Company>Washington State Legislature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1707 AMH RYUC POOL 007</dc:title>
  <dc:creator>Emily Poole</dc:creator>
  <cp:lastModifiedBy>Poole, Emily</cp:lastModifiedBy>
  <cp:revision>7</cp:revision>
  <dcterms:created xsi:type="dcterms:W3CDTF">2022-01-26T03:23:00Z</dcterms:created>
  <dcterms:modified xsi:type="dcterms:W3CDTF">2022-01-26T21:38:00Z</dcterms:modified>
</cp:coreProperties>
</file>