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21634" w14:paraId="7B8B745B" w14:textId="6A711B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7E44">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7E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7E44">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7E44">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7E44">
            <w:t>123</w:t>
          </w:r>
        </w:sdtContent>
      </w:sdt>
    </w:p>
    <w:p w:rsidR="00DF5D0E" w:rsidP="00B73E0A" w:rsidRDefault="00AA1230" w14:paraId="2FFBBA4D" w14:textId="68074E37">
      <w:pPr>
        <w:pStyle w:val="OfferedBy"/>
        <w:spacing w:after="120"/>
      </w:pPr>
      <w:r>
        <w:tab/>
      </w:r>
      <w:r>
        <w:tab/>
      </w:r>
      <w:r>
        <w:tab/>
      </w:r>
    </w:p>
    <w:p w:rsidR="00DF5D0E" w:rsidRDefault="00D21634" w14:paraId="6726DD88" w14:textId="45C612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7E44">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7E44">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654</w:t>
          </w:r>
        </w:sdtContent>
      </w:sdt>
    </w:p>
    <w:p w:rsidR="00DF5D0E" w:rsidP="00605C39" w:rsidRDefault="00D21634" w14:paraId="590DA822" w14:textId="75C31B9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7E44">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37E44" w14:paraId="7BF8189C" w14:textId="74DE01A9">
          <w:pPr>
            <w:spacing w:after="400" w:line="408" w:lineRule="exact"/>
            <w:jc w:val="right"/>
            <w:rPr>
              <w:b/>
              <w:bCs/>
            </w:rPr>
          </w:pPr>
          <w:r>
            <w:rPr>
              <w:b/>
              <w:bCs/>
            </w:rPr>
            <w:t xml:space="preserve">ADOPTED 04/08/2021</w:t>
          </w:r>
        </w:p>
      </w:sdtContent>
    </w:sdt>
    <w:p w:rsidRPr="00952FEC" w:rsidR="00952FEC" w:rsidP="00952FEC" w:rsidRDefault="00DE256E" w14:paraId="4B4CF240" w14:textId="77777777">
      <w:pPr>
        <w:pStyle w:val="Page"/>
        <w:suppressAutoHyphens w:val="0"/>
        <w:rPr>
          <w:spacing w:val="0"/>
        </w:rPr>
      </w:pPr>
      <w:bookmarkStart w:name="StartOfAmendmentBody" w:id="0"/>
      <w:bookmarkEnd w:id="0"/>
      <w:permStart w:edGrp="everyone" w:id="2018659532"/>
      <w:r>
        <w:tab/>
      </w:r>
      <w:r w:rsidRPr="00952FEC" w:rsidR="00537E44">
        <w:rPr>
          <w:spacing w:val="0"/>
        </w:rPr>
        <w:t xml:space="preserve">On page </w:t>
      </w:r>
      <w:r w:rsidRPr="00952FEC" w:rsidR="00952FEC">
        <w:rPr>
          <w:spacing w:val="0"/>
        </w:rPr>
        <w:t>20, after line 4 of the striking amendment, insert the following:</w:t>
      </w:r>
    </w:p>
    <w:p w:rsidRPr="00952FEC" w:rsidR="00952FEC" w:rsidP="00952FEC" w:rsidRDefault="00952FEC" w14:paraId="61F65A0A" w14:textId="6B8D8D2D">
      <w:pPr>
        <w:pStyle w:val="Page"/>
        <w:suppressAutoHyphens w:val="0"/>
        <w:rPr>
          <w:bCs/>
          <w:spacing w:val="0"/>
        </w:rPr>
      </w:pPr>
      <w:r w:rsidRPr="00952FEC">
        <w:rPr>
          <w:spacing w:val="0"/>
        </w:rPr>
        <w:tab/>
        <w:t>"</w:t>
      </w:r>
      <w:r w:rsidRPr="00952FEC">
        <w:rPr>
          <w:spacing w:val="0"/>
          <w:u w:val="single"/>
        </w:rPr>
        <w:t>NEW SECTION.</w:t>
      </w:r>
      <w:r w:rsidRPr="00952FEC">
        <w:rPr>
          <w:b/>
          <w:spacing w:val="0"/>
        </w:rPr>
        <w:t xml:space="preserve"> Sec. 1</w:t>
      </w:r>
      <w:r w:rsidR="00B0150A">
        <w:rPr>
          <w:b/>
          <w:spacing w:val="0"/>
        </w:rPr>
        <w:t>3</w:t>
      </w:r>
      <w:r w:rsidRPr="00952FEC">
        <w:rPr>
          <w:b/>
          <w:spacing w:val="0"/>
        </w:rPr>
        <w:t xml:space="preserve">. </w:t>
      </w:r>
      <w:r w:rsidRPr="00952FEC">
        <w:rPr>
          <w:bCs/>
          <w:spacing w:val="0"/>
        </w:rPr>
        <w:t>The sum of $</w:t>
      </w:r>
      <w:r w:rsidR="00D41A3C">
        <w:rPr>
          <w:bCs/>
          <w:spacing w:val="0"/>
        </w:rPr>
        <w:t>7</w:t>
      </w:r>
      <w:r w:rsidRPr="00952FEC">
        <w:rPr>
          <w:bCs/>
          <w:spacing w:val="0"/>
        </w:rPr>
        <w:t>,</w:t>
      </w:r>
      <w:r w:rsidR="00D41A3C">
        <w:rPr>
          <w:bCs/>
          <w:spacing w:val="0"/>
        </w:rPr>
        <w:t>5</w:t>
      </w:r>
      <w:r w:rsidRPr="00952FEC">
        <w:rPr>
          <w:bCs/>
          <w:spacing w:val="0"/>
        </w:rPr>
        <w:t>00,000 for the fiscal biennium ending June 30, 2023, is appropriated from the coronavirus state fiscal recovery fund created in Engrossed Substitute Senate Bill No. 5092 (operating budget) to the department of commerce for the purposes of a landlord grant assistance program to provide grants to eligible landlords</w:t>
      </w:r>
      <w:r w:rsidR="009407F3">
        <w:rPr>
          <w:bCs/>
          <w:spacing w:val="0"/>
        </w:rPr>
        <w:t xml:space="preserve"> for rent that was not paid</w:t>
      </w:r>
      <w:r w:rsidRPr="00952FEC">
        <w:rPr>
          <w:bCs/>
          <w:spacing w:val="0"/>
        </w:rPr>
        <w:t xml:space="preserve"> during the eviction moratorium pursuant to the governor's proclamation 20-19.6. </w:t>
      </w:r>
      <w:r w:rsidRPr="00952FEC">
        <w:rPr>
          <w:spacing w:val="0"/>
        </w:rPr>
        <w:t>The department shall have such rule-making authority as the department deems necessary to administer the program.</w:t>
      </w:r>
    </w:p>
    <w:p w:rsidRPr="00952FEC" w:rsidR="00952FEC" w:rsidP="00952FEC" w:rsidRDefault="00952FEC" w14:paraId="42E914D7" w14:textId="77777777">
      <w:pPr>
        <w:pStyle w:val="Page"/>
        <w:suppressAutoHyphens w:val="0"/>
        <w:rPr>
          <w:spacing w:val="0"/>
        </w:rPr>
      </w:pPr>
      <w:r w:rsidRPr="00952FEC">
        <w:rPr>
          <w:spacing w:val="0"/>
        </w:rPr>
        <w:tab/>
        <w:t>(1) To be eligible for a grant under this section, a landlord must:</w:t>
      </w:r>
    </w:p>
    <w:p w:rsidRPr="00952FEC" w:rsidR="00952FEC" w:rsidP="00952FEC" w:rsidRDefault="00952FEC" w14:paraId="02D14278" w14:textId="77777777">
      <w:pPr>
        <w:pStyle w:val="Page"/>
        <w:suppressAutoHyphens w:val="0"/>
        <w:rPr>
          <w:spacing w:val="0"/>
        </w:rPr>
      </w:pPr>
      <w:r w:rsidRPr="00952FEC">
        <w:rPr>
          <w:spacing w:val="0"/>
        </w:rPr>
        <w:tab/>
        <w:t>(a) Apply for a grant or have a property manager or property</w:t>
      </w:r>
    </w:p>
    <w:p w:rsidRPr="00952FEC" w:rsidR="00952FEC" w:rsidP="00952FEC" w:rsidRDefault="00952FEC" w14:paraId="30EF9836" w14:textId="77777777">
      <w:pPr>
        <w:pStyle w:val="Page"/>
        <w:suppressAutoHyphens w:val="0"/>
        <w:rPr>
          <w:spacing w:val="0"/>
        </w:rPr>
      </w:pPr>
      <w:r w:rsidRPr="00952FEC">
        <w:rPr>
          <w:spacing w:val="0"/>
        </w:rPr>
        <w:t>management company apply for a grant on behalf of a landlord;</w:t>
      </w:r>
    </w:p>
    <w:p w:rsidRPr="00952FEC" w:rsidR="00952FEC" w:rsidP="00952FEC" w:rsidRDefault="00952FEC" w14:paraId="72AF264F" w14:textId="77777777">
      <w:pPr>
        <w:pStyle w:val="Page"/>
        <w:suppressAutoHyphens w:val="0"/>
        <w:rPr>
          <w:spacing w:val="0"/>
        </w:rPr>
      </w:pPr>
      <w:r w:rsidRPr="00952FEC">
        <w:rPr>
          <w:spacing w:val="0"/>
        </w:rPr>
        <w:tab/>
        <w:t>(b) Be the sole investor in the property from which they are seeking rental arrears;</w:t>
      </w:r>
    </w:p>
    <w:p w:rsidRPr="00952FEC" w:rsidR="00952FEC" w:rsidP="00952FEC" w:rsidRDefault="00952FEC" w14:paraId="445D9B9C" w14:textId="2A4091E6">
      <w:pPr>
        <w:pStyle w:val="Page"/>
        <w:suppressAutoHyphens w:val="0"/>
        <w:rPr>
          <w:spacing w:val="0"/>
        </w:rPr>
      </w:pPr>
      <w:r w:rsidRPr="00952FEC">
        <w:rPr>
          <w:spacing w:val="0"/>
        </w:rPr>
        <w:tab/>
        <w:t xml:space="preserve">(c) Be the owner of no more than </w:t>
      </w:r>
      <w:r w:rsidR="00C64A62">
        <w:rPr>
          <w:spacing w:val="0"/>
        </w:rPr>
        <w:t>10</w:t>
      </w:r>
      <w:r w:rsidRPr="00952FEC">
        <w:rPr>
          <w:spacing w:val="0"/>
        </w:rPr>
        <w:t xml:space="preserve"> dwelling units from which they receive rental payments; and</w:t>
      </w:r>
    </w:p>
    <w:p w:rsidRPr="00952FEC" w:rsidR="00952FEC" w:rsidP="00952FEC" w:rsidRDefault="00952FEC" w14:paraId="562793B3" w14:textId="77777777">
      <w:pPr>
        <w:pStyle w:val="Page"/>
        <w:suppressAutoHyphens w:val="0"/>
        <w:rPr>
          <w:spacing w:val="0"/>
        </w:rPr>
      </w:pPr>
      <w:r w:rsidRPr="00952FEC">
        <w:rPr>
          <w:spacing w:val="0"/>
        </w:rPr>
        <w:tab/>
        <w:t>(d) Provide proof of ownership of the property and a statement certified under penalty of perjury of the amount of rent due during the eviction moratorium that the landlord was not paid by the tenant, through funds acquired through an emergency rental assistance program provided by a governmental or nonprofit entity, through the state landlord mitigation program defined in RCW 43.31.605, or through any other means that would reasonably be considered payment of rent due.</w:t>
      </w:r>
    </w:p>
    <w:p w:rsidRPr="00952FEC" w:rsidR="00537E44" w:rsidP="00952FEC" w:rsidRDefault="00952FEC" w14:paraId="77D506F7" w14:textId="6462DDBC">
      <w:pPr>
        <w:pStyle w:val="Page"/>
        <w:suppressAutoHyphens w:val="0"/>
        <w:rPr>
          <w:spacing w:val="0"/>
        </w:rPr>
      </w:pPr>
      <w:r w:rsidRPr="00952FEC">
        <w:rPr>
          <w:spacing w:val="0"/>
        </w:rPr>
        <w:lastRenderedPageBreak/>
        <w:tab/>
        <w:t>(2) Eligible landlords may receive a grant of up to 80 percent of the total amount of rent in arrears.</w:t>
      </w:r>
    </w:p>
    <w:p w:rsidRPr="00952FEC" w:rsidR="00952FEC" w:rsidP="00952FEC" w:rsidRDefault="00952FEC" w14:paraId="5B8A522F" w14:textId="2E92356F">
      <w:pPr>
        <w:pStyle w:val="RCWSLText"/>
        <w:suppressAutoHyphens w:val="0"/>
        <w:rPr>
          <w:spacing w:val="0"/>
        </w:rPr>
      </w:pPr>
      <w:r w:rsidRPr="00952FEC">
        <w:rPr>
          <w:spacing w:val="0"/>
        </w:rPr>
        <w:tab/>
        <w:t>(3) The department will disburse funds to eligible landlords within 60 days of submission of the application. Eligibility for a grant under this section does not constitute an entitlement for payment. If eligible applications for grants exceed the funds appropriated in this section, the department must create and maintain a waitlist in the order the applications are received pursuant to this section. The department shall not be civilly or criminally liable and may not have any penalty or cause of action of any nature arise against it regarding the provision or lack of provision of funds.</w:t>
      </w:r>
    </w:p>
    <w:p w:rsidRPr="00952FEC" w:rsidR="00952FEC" w:rsidP="00952FEC" w:rsidRDefault="00952FEC" w14:paraId="647FBBF3" w14:textId="77777777">
      <w:pPr>
        <w:pStyle w:val="RCWSLText"/>
        <w:suppressAutoHyphens w:val="0"/>
        <w:rPr>
          <w:spacing w:val="0"/>
        </w:rPr>
      </w:pPr>
      <w:r w:rsidRPr="00952FEC">
        <w:rPr>
          <w:spacing w:val="0"/>
        </w:rPr>
        <w:tab/>
        <w:t>(4) The department shall provide a report to the appropriate committees of the legislature by September 30, 2023, which shall include the number of eligible applicants who received grants and the total funds provided to such applicants, the number of eligible applicants on the waitlist who did not receive grants and the total amount of grants unpaid due to lack of funds, and the number of ineligible applicants and the reasons for ineligibility.</w:t>
      </w:r>
    </w:p>
    <w:p w:rsidRPr="00952FEC" w:rsidR="00952FEC" w:rsidP="00952FEC" w:rsidRDefault="00952FEC" w14:paraId="135A422E" w14:textId="77777777">
      <w:pPr>
        <w:pStyle w:val="RCWSLText"/>
        <w:suppressAutoHyphens w:val="0"/>
        <w:rPr>
          <w:spacing w:val="0"/>
        </w:rPr>
      </w:pPr>
      <w:r w:rsidRPr="00952FEC">
        <w:rPr>
          <w:spacing w:val="0"/>
        </w:rPr>
        <w:tab/>
        <w:t>(5) A landlord who receives a grant under this section is prohibited from:</w:t>
      </w:r>
    </w:p>
    <w:p w:rsidRPr="00952FEC" w:rsidR="00952FEC" w:rsidP="00952FEC" w:rsidRDefault="00952FEC" w14:paraId="08A99D94" w14:textId="77777777">
      <w:pPr>
        <w:pStyle w:val="RCWSLText"/>
        <w:suppressAutoHyphens w:val="0"/>
        <w:rPr>
          <w:spacing w:val="0"/>
        </w:rPr>
      </w:pPr>
      <w:r w:rsidRPr="00952FEC">
        <w:rPr>
          <w:spacing w:val="0"/>
        </w:rPr>
        <w:tab/>
        <w:t>(a) Taking any legal action against the tenant for unpaid rent or damages attributable to the same tenancy; or</w:t>
      </w:r>
    </w:p>
    <w:p w:rsidRPr="00952FEC" w:rsidR="00952FEC" w:rsidP="00952FEC" w:rsidRDefault="00952FEC" w14:paraId="6E0EF973" w14:textId="77777777">
      <w:pPr>
        <w:pStyle w:val="RCWSLText"/>
        <w:suppressAutoHyphens w:val="0"/>
        <w:rPr>
          <w:spacing w:val="0"/>
        </w:rPr>
      </w:pPr>
      <w:r w:rsidRPr="00952FEC">
        <w:rPr>
          <w:spacing w:val="0"/>
        </w:rPr>
        <w:tab/>
        <w:t>(b) Pursuing collection, or authorizing another entity to pursue collection on the landlord's behalf, against the tenant for unpaid rent or damages attributable to the same tenancy.</w:t>
      </w:r>
    </w:p>
    <w:p w:rsidRPr="00952FEC" w:rsidR="00DF5D0E" w:rsidP="00952FEC" w:rsidRDefault="00952FEC" w14:paraId="4D09E64E" w14:textId="3A18B7D8">
      <w:pPr>
        <w:pStyle w:val="RCWSLText"/>
        <w:suppressAutoHyphens w:val="0"/>
        <w:rPr>
          <w:spacing w:val="0"/>
        </w:rPr>
      </w:pPr>
      <w:r w:rsidRPr="00952FEC">
        <w:rPr>
          <w:spacing w:val="0"/>
        </w:rPr>
        <w:tab/>
        <w:t>(6) This section expires December 31, 2024."</w:t>
      </w:r>
    </w:p>
    <w:permEnd w:id="2018659532"/>
    <w:p w:rsidR="00ED2EEB" w:rsidP="00537E44" w:rsidRDefault="00ED2EEB" w14:paraId="427919F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141016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FFC55F1" w14:textId="77777777">
            <w:tc>
              <w:tcPr>
                <w:tcW w:w="540" w:type="dxa"/>
                <w:shd w:val="clear" w:color="auto" w:fill="FFFFFF" w:themeFill="background1"/>
              </w:tcPr>
              <w:p w:rsidR="00D659AC" w:rsidP="00537E44" w:rsidRDefault="00D659AC" w14:paraId="3AE598F5" w14:textId="77777777">
                <w:pPr>
                  <w:pStyle w:val="Effect"/>
                  <w:suppressLineNumbers/>
                  <w:shd w:val="clear" w:color="auto" w:fill="auto"/>
                  <w:ind w:left="0" w:firstLine="0"/>
                </w:pPr>
              </w:p>
            </w:tc>
            <w:tc>
              <w:tcPr>
                <w:tcW w:w="9874" w:type="dxa"/>
                <w:shd w:val="clear" w:color="auto" w:fill="FFFFFF" w:themeFill="background1"/>
              </w:tcPr>
              <w:p w:rsidRPr="007D1589" w:rsidR="001B4E53" w:rsidP="00952FEC" w:rsidRDefault="0096303F" w14:paraId="7C6D1645" w14:textId="2FB16E04">
                <w:pPr>
                  <w:pStyle w:val="Effect"/>
                  <w:suppressLineNumbers/>
                  <w:shd w:val="clear" w:color="auto" w:fill="auto"/>
                  <w:ind w:left="0" w:firstLine="0"/>
                </w:pPr>
                <w:r w:rsidRPr="0096303F">
                  <w:tab/>
                </w:r>
                <w:r w:rsidRPr="0096303F" w:rsidR="001C1B27">
                  <w:rPr>
                    <w:u w:val="single"/>
                  </w:rPr>
                  <w:t>EFFECT:</w:t>
                </w:r>
                <w:r w:rsidRPr="0096303F" w:rsidR="001C1B27">
                  <w:t> </w:t>
                </w:r>
                <w:r w:rsidRPr="00952FEC" w:rsidR="00952FEC">
                  <w:t>Adds a new section that appropriates $</w:t>
                </w:r>
                <w:r w:rsidR="00D41A3C">
                  <w:t>7</w:t>
                </w:r>
                <w:r w:rsidRPr="00952FEC" w:rsidR="00952FEC">
                  <w:t>,</w:t>
                </w:r>
                <w:r w:rsidR="00D41A3C">
                  <w:t>5</w:t>
                </w:r>
                <w:r w:rsidRPr="00952FEC" w:rsidR="00952FEC">
                  <w:t xml:space="preserve">00,000 from the </w:t>
                </w:r>
                <w:r w:rsidR="00760A4A">
                  <w:t>C</w:t>
                </w:r>
                <w:r w:rsidRPr="00952FEC" w:rsidR="00952FEC">
                  <w:t xml:space="preserve">oronavirus </w:t>
                </w:r>
                <w:r w:rsidR="00760A4A">
                  <w:t>St</w:t>
                </w:r>
                <w:r w:rsidRPr="00952FEC" w:rsidR="00952FEC">
                  <w:t xml:space="preserve">ate </w:t>
                </w:r>
                <w:r w:rsidR="00760A4A">
                  <w:t>Fi</w:t>
                </w:r>
                <w:r w:rsidRPr="00952FEC" w:rsidR="00952FEC">
                  <w:t xml:space="preserve">scal </w:t>
                </w:r>
                <w:r w:rsidR="00760A4A">
                  <w:t>R</w:t>
                </w:r>
                <w:r w:rsidRPr="00952FEC" w:rsidR="00952FEC">
                  <w:t xml:space="preserve">ecovery </w:t>
                </w:r>
                <w:r w:rsidR="00760A4A">
                  <w:t>Fu</w:t>
                </w:r>
                <w:r w:rsidRPr="00952FEC" w:rsidR="00952FEC">
                  <w:t xml:space="preserve">nd to the Department of Commerce for the Landlord Grant Assistance </w:t>
                </w:r>
                <w:r w:rsidR="00760A4A">
                  <w:t>P</w:t>
                </w:r>
                <w:r w:rsidRPr="00952FEC" w:rsidR="00952FEC">
                  <w:t xml:space="preserve">rogram, which provides grants to eligible landlords </w:t>
                </w:r>
                <w:r w:rsidR="0037610B">
                  <w:t>for unpaid rent due during the</w:t>
                </w:r>
                <w:r w:rsidRPr="00952FEC" w:rsidR="00952FEC">
                  <w:t xml:space="preserve"> eviction moratorium</w:t>
                </w:r>
                <w:r w:rsidR="00760A4A">
                  <w:t>.</w:t>
                </w:r>
              </w:p>
            </w:tc>
          </w:tr>
        </w:sdtContent>
      </w:sdt>
      <w:permEnd w:id="471410167"/>
    </w:tbl>
    <w:p w:rsidR="00DF5D0E" w:rsidP="00537E44" w:rsidRDefault="00DF5D0E" w14:paraId="0E79E894" w14:textId="77777777">
      <w:pPr>
        <w:pStyle w:val="BillEnd"/>
        <w:suppressLineNumbers/>
      </w:pPr>
    </w:p>
    <w:p w:rsidR="00DF5D0E" w:rsidP="00537E44" w:rsidRDefault="00DE256E" w14:paraId="75DC2A23" w14:textId="77777777">
      <w:pPr>
        <w:pStyle w:val="BillEnd"/>
        <w:suppressLineNumbers/>
      </w:pPr>
      <w:r>
        <w:rPr>
          <w:b/>
        </w:rPr>
        <w:t>--- END ---</w:t>
      </w:r>
    </w:p>
    <w:p w:rsidR="00DF5D0E" w:rsidP="00537E44" w:rsidRDefault="00AB682C" w14:paraId="1A497FA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25262" w14:textId="77777777" w:rsidR="00537E44" w:rsidRDefault="00537E44" w:rsidP="00DF5D0E">
      <w:r>
        <w:separator/>
      </w:r>
    </w:p>
  </w:endnote>
  <w:endnote w:type="continuationSeparator" w:id="0">
    <w:p w14:paraId="39B23780" w14:textId="77777777" w:rsidR="00537E44" w:rsidRDefault="00537E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10B4" w:rsidRDefault="007010B4" w14:paraId="50621D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21634" w14:paraId="24F54E09" w14:textId="288EC0FC">
    <w:pPr>
      <w:pStyle w:val="AmendDraftFooter"/>
    </w:pPr>
    <w:r>
      <w:fldChar w:fldCharType="begin"/>
    </w:r>
    <w:r>
      <w:instrText xml:space="preserve"> TITLE   \* MERGEFORMAT </w:instrText>
    </w:r>
    <w:r>
      <w:fldChar w:fldCharType="separate"/>
    </w:r>
    <w:r w:rsidR="00B272FA">
      <w:t>5160-S2.E AMH MACR BROD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21634" w14:paraId="6A167897" w14:textId="296BF98C">
    <w:pPr>
      <w:pStyle w:val="AmendDraftFooter"/>
    </w:pPr>
    <w:r>
      <w:fldChar w:fldCharType="begin"/>
    </w:r>
    <w:r>
      <w:instrText xml:space="preserve"> TITLE   \* MERGEFORMAT </w:instrText>
    </w:r>
    <w:r>
      <w:fldChar w:fldCharType="separate"/>
    </w:r>
    <w:r w:rsidR="00B272FA">
      <w:t>5160-S2.E AMH MACR BROD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FBFD" w14:textId="77777777" w:rsidR="00537E44" w:rsidRDefault="00537E44" w:rsidP="00DF5D0E">
      <w:r>
        <w:separator/>
      </w:r>
    </w:p>
  </w:footnote>
  <w:footnote w:type="continuationSeparator" w:id="0">
    <w:p w14:paraId="59FF6EAF" w14:textId="77777777" w:rsidR="00537E44" w:rsidRDefault="00537E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4274" w14:textId="77777777" w:rsidR="007010B4" w:rsidRDefault="00701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EC12" w14:textId="77777777" w:rsidR="001B4E53" w:rsidRDefault="007049E4">
    <w:r>
      <w:rPr>
        <w:noProof/>
      </w:rPr>
      <mc:AlternateContent>
        <mc:Choice Requires="wps">
          <w:drawing>
            <wp:anchor distT="0" distB="0" distL="114300" distR="114300" simplePos="0" relativeHeight="251657216" behindDoc="0" locked="0" layoutInCell="1" allowOverlap="1" wp14:anchorId="1BA29D8E" wp14:editId="488318F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4387C" w14:textId="77777777" w:rsidR="001B4E53" w:rsidRDefault="001B4E53">
                          <w:pPr>
                            <w:pStyle w:val="RCWSLText"/>
                            <w:jc w:val="right"/>
                          </w:pPr>
                          <w:r>
                            <w:t>1</w:t>
                          </w:r>
                        </w:p>
                        <w:p w14:paraId="4D37C7B6" w14:textId="77777777" w:rsidR="001B4E53" w:rsidRDefault="001B4E53">
                          <w:pPr>
                            <w:pStyle w:val="RCWSLText"/>
                            <w:jc w:val="right"/>
                          </w:pPr>
                          <w:r>
                            <w:t>2</w:t>
                          </w:r>
                        </w:p>
                        <w:p w14:paraId="6FF562B6" w14:textId="77777777" w:rsidR="001B4E53" w:rsidRDefault="001B4E53">
                          <w:pPr>
                            <w:pStyle w:val="RCWSLText"/>
                            <w:jc w:val="right"/>
                          </w:pPr>
                          <w:r>
                            <w:t>3</w:t>
                          </w:r>
                        </w:p>
                        <w:p w14:paraId="33D8D8E7" w14:textId="77777777" w:rsidR="001B4E53" w:rsidRDefault="001B4E53">
                          <w:pPr>
                            <w:pStyle w:val="RCWSLText"/>
                            <w:jc w:val="right"/>
                          </w:pPr>
                          <w:r>
                            <w:t>4</w:t>
                          </w:r>
                        </w:p>
                        <w:p w14:paraId="2105E844" w14:textId="77777777" w:rsidR="001B4E53" w:rsidRDefault="001B4E53">
                          <w:pPr>
                            <w:pStyle w:val="RCWSLText"/>
                            <w:jc w:val="right"/>
                          </w:pPr>
                          <w:r>
                            <w:t>5</w:t>
                          </w:r>
                        </w:p>
                        <w:p w14:paraId="7AAC4414" w14:textId="77777777" w:rsidR="001B4E53" w:rsidRDefault="001B4E53">
                          <w:pPr>
                            <w:pStyle w:val="RCWSLText"/>
                            <w:jc w:val="right"/>
                          </w:pPr>
                          <w:r>
                            <w:t>6</w:t>
                          </w:r>
                        </w:p>
                        <w:p w14:paraId="3DBCA921" w14:textId="77777777" w:rsidR="001B4E53" w:rsidRDefault="001B4E53">
                          <w:pPr>
                            <w:pStyle w:val="RCWSLText"/>
                            <w:jc w:val="right"/>
                          </w:pPr>
                          <w:r>
                            <w:t>7</w:t>
                          </w:r>
                        </w:p>
                        <w:p w14:paraId="09B12631" w14:textId="77777777" w:rsidR="001B4E53" w:rsidRDefault="001B4E53">
                          <w:pPr>
                            <w:pStyle w:val="RCWSLText"/>
                            <w:jc w:val="right"/>
                          </w:pPr>
                          <w:r>
                            <w:t>8</w:t>
                          </w:r>
                        </w:p>
                        <w:p w14:paraId="6C12D90D" w14:textId="77777777" w:rsidR="001B4E53" w:rsidRDefault="001B4E53">
                          <w:pPr>
                            <w:pStyle w:val="RCWSLText"/>
                            <w:jc w:val="right"/>
                          </w:pPr>
                          <w:r>
                            <w:t>9</w:t>
                          </w:r>
                        </w:p>
                        <w:p w14:paraId="2A1DAADB" w14:textId="77777777" w:rsidR="001B4E53" w:rsidRDefault="001B4E53">
                          <w:pPr>
                            <w:pStyle w:val="RCWSLText"/>
                            <w:jc w:val="right"/>
                          </w:pPr>
                          <w:r>
                            <w:t>10</w:t>
                          </w:r>
                        </w:p>
                        <w:p w14:paraId="4F305306" w14:textId="77777777" w:rsidR="001B4E53" w:rsidRDefault="001B4E53">
                          <w:pPr>
                            <w:pStyle w:val="RCWSLText"/>
                            <w:jc w:val="right"/>
                          </w:pPr>
                          <w:r>
                            <w:t>11</w:t>
                          </w:r>
                        </w:p>
                        <w:p w14:paraId="0BEDE141" w14:textId="77777777" w:rsidR="001B4E53" w:rsidRDefault="001B4E53">
                          <w:pPr>
                            <w:pStyle w:val="RCWSLText"/>
                            <w:jc w:val="right"/>
                          </w:pPr>
                          <w:r>
                            <w:t>12</w:t>
                          </w:r>
                        </w:p>
                        <w:p w14:paraId="3FE72672" w14:textId="77777777" w:rsidR="001B4E53" w:rsidRDefault="001B4E53">
                          <w:pPr>
                            <w:pStyle w:val="RCWSLText"/>
                            <w:jc w:val="right"/>
                          </w:pPr>
                          <w:r>
                            <w:t>13</w:t>
                          </w:r>
                        </w:p>
                        <w:p w14:paraId="21BAC739" w14:textId="77777777" w:rsidR="001B4E53" w:rsidRDefault="001B4E53">
                          <w:pPr>
                            <w:pStyle w:val="RCWSLText"/>
                            <w:jc w:val="right"/>
                          </w:pPr>
                          <w:r>
                            <w:t>14</w:t>
                          </w:r>
                        </w:p>
                        <w:p w14:paraId="15798716" w14:textId="77777777" w:rsidR="001B4E53" w:rsidRDefault="001B4E53">
                          <w:pPr>
                            <w:pStyle w:val="RCWSLText"/>
                            <w:jc w:val="right"/>
                          </w:pPr>
                          <w:r>
                            <w:t>15</w:t>
                          </w:r>
                        </w:p>
                        <w:p w14:paraId="7240255D" w14:textId="77777777" w:rsidR="001B4E53" w:rsidRDefault="001B4E53">
                          <w:pPr>
                            <w:pStyle w:val="RCWSLText"/>
                            <w:jc w:val="right"/>
                          </w:pPr>
                          <w:r>
                            <w:t>16</w:t>
                          </w:r>
                        </w:p>
                        <w:p w14:paraId="21E660D7" w14:textId="77777777" w:rsidR="001B4E53" w:rsidRDefault="001B4E53">
                          <w:pPr>
                            <w:pStyle w:val="RCWSLText"/>
                            <w:jc w:val="right"/>
                          </w:pPr>
                          <w:r>
                            <w:t>17</w:t>
                          </w:r>
                        </w:p>
                        <w:p w14:paraId="1E1DDBEB" w14:textId="77777777" w:rsidR="001B4E53" w:rsidRDefault="001B4E53">
                          <w:pPr>
                            <w:pStyle w:val="RCWSLText"/>
                            <w:jc w:val="right"/>
                          </w:pPr>
                          <w:r>
                            <w:t>18</w:t>
                          </w:r>
                        </w:p>
                        <w:p w14:paraId="7A8A889B" w14:textId="77777777" w:rsidR="001B4E53" w:rsidRDefault="001B4E53">
                          <w:pPr>
                            <w:pStyle w:val="RCWSLText"/>
                            <w:jc w:val="right"/>
                          </w:pPr>
                          <w:r>
                            <w:t>19</w:t>
                          </w:r>
                        </w:p>
                        <w:p w14:paraId="2FA79207" w14:textId="77777777" w:rsidR="001B4E53" w:rsidRDefault="001B4E53">
                          <w:pPr>
                            <w:pStyle w:val="RCWSLText"/>
                            <w:jc w:val="right"/>
                          </w:pPr>
                          <w:r>
                            <w:t>20</w:t>
                          </w:r>
                        </w:p>
                        <w:p w14:paraId="4A99E9CA" w14:textId="77777777" w:rsidR="001B4E53" w:rsidRDefault="001B4E53">
                          <w:pPr>
                            <w:pStyle w:val="RCWSLText"/>
                            <w:jc w:val="right"/>
                          </w:pPr>
                          <w:r>
                            <w:t>21</w:t>
                          </w:r>
                        </w:p>
                        <w:p w14:paraId="0DAABCA8" w14:textId="77777777" w:rsidR="001B4E53" w:rsidRDefault="001B4E53">
                          <w:pPr>
                            <w:pStyle w:val="RCWSLText"/>
                            <w:jc w:val="right"/>
                          </w:pPr>
                          <w:r>
                            <w:t>22</w:t>
                          </w:r>
                        </w:p>
                        <w:p w14:paraId="6A143D70" w14:textId="77777777" w:rsidR="001B4E53" w:rsidRDefault="001B4E53">
                          <w:pPr>
                            <w:pStyle w:val="RCWSLText"/>
                            <w:jc w:val="right"/>
                          </w:pPr>
                          <w:r>
                            <w:t>23</w:t>
                          </w:r>
                        </w:p>
                        <w:p w14:paraId="2585EBAC" w14:textId="77777777" w:rsidR="001B4E53" w:rsidRDefault="001B4E53">
                          <w:pPr>
                            <w:pStyle w:val="RCWSLText"/>
                            <w:jc w:val="right"/>
                          </w:pPr>
                          <w:r>
                            <w:t>24</w:t>
                          </w:r>
                        </w:p>
                        <w:p w14:paraId="1DAEF43D" w14:textId="77777777" w:rsidR="001B4E53" w:rsidRDefault="001B4E53">
                          <w:pPr>
                            <w:pStyle w:val="RCWSLText"/>
                            <w:jc w:val="right"/>
                          </w:pPr>
                          <w:r>
                            <w:t>25</w:t>
                          </w:r>
                        </w:p>
                        <w:p w14:paraId="5BDC77F7" w14:textId="77777777" w:rsidR="001B4E53" w:rsidRDefault="001B4E53">
                          <w:pPr>
                            <w:pStyle w:val="RCWSLText"/>
                            <w:jc w:val="right"/>
                          </w:pPr>
                          <w:r>
                            <w:t>26</w:t>
                          </w:r>
                        </w:p>
                        <w:p w14:paraId="33F3143A" w14:textId="77777777" w:rsidR="001B4E53" w:rsidRDefault="001B4E53">
                          <w:pPr>
                            <w:pStyle w:val="RCWSLText"/>
                            <w:jc w:val="right"/>
                          </w:pPr>
                          <w:r>
                            <w:t>27</w:t>
                          </w:r>
                        </w:p>
                        <w:p w14:paraId="0F5BB237" w14:textId="77777777" w:rsidR="001B4E53" w:rsidRDefault="001B4E53">
                          <w:pPr>
                            <w:pStyle w:val="RCWSLText"/>
                            <w:jc w:val="right"/>
                          </w:pPr>
                          <w:r>
                            <w:t>28</w:t>
                          </w:r>
                        </w:p>
                        <w:p w14:paraId="4BD0A3D9" w14:textId="77777777" w:rsidR="001B4E53" w:rsidRDefault="001B4E53">
                          <w:pPr>
                            <w:pStyle w:val="RCWSLText"/>
                            <w:jc w:val="right"/>
                          </w:pPr>
                          <w:r>
                            <w:t>29</w:t>
                          </w:r>
                        </w:p>
                        <w:p w14:paraId="1E2A9AB2" w14:textId="77777777" w:rsidR="001B4E53" w:rsidRDefault="001B4E53">
                          <w:pPr>
                            <w:pStyle w:val="RCWSLText"/>
                            <w:jc w:val="right"/>
                          </w:pPr>
                          <w:r>
                            <w:t>30</w:t>
                          </w:r>
                        </w:p>
                        <w:p w14:paraId="637D507D" w14:textId="77777777" w:rsidR="001B4E53" w:rsidRDefault="001B4E53">
                          <w:pPr>
                            <w:pStyle w:val="RCWSLText"/>
                            <w:jc w:val="right"/>
                          </w:pPr>
                          <w:r>
                            <w:t>31</w:t>
                          </w:r>
                        </w:p>
                        <w:p w14:paraId="5985C398" w14:textId="77777777" w:rsidR="001B4E53" w:rsidRDefault="001B4E53">
                          <w:pPr>
                            <w:pStyle w:val="RCWSLText"/>
                            <w:jc w:val="right"/>
                          </w:pPr>
                          <w:r>
                            <w:t>32</w:t>
                          </w:r>
                        </w:p>
                        <w:p w14:paraId="7BAD858B" w14:textId="77777777" w:rsidR="001B4E53" w:rsidRDefault="001B4E53">
                          <w:pPr>
                            <w:pStyle w:val="RCWSLText"/>
                            <w:jc w:val="right"/>
                          </w:pPr>
                          <w:r>
                            <w:t>33</w:t>
                          </w:r>
                        </w:p>
                        <w:p w14:paraId="4AE911D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29D8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D44387C" w14:textId="77777777" w:rsidR="001B4E53" w:rsidRDefault="001B4E53">
                    <w:pPr>
                      <w:pStyle w:val="RCWSLText"/>
                      <w:jc w:val="right"/>
                    </w:pPr>
                    <w:r>
                      <w:t>1</w:t>
                    </w:r>
                  </w:p>
                  <w:p w14:paraId="4D37C7B6" w14:textId="77777777" w:rsidR="001B4E53" w:rsidRDefault="001B4E53">
                    <w:pPr>
                      <w:pStyle w:val="RCWSLText"/>
                      <w:jc w:val="right"/>
                    </w:pPr>
                    <w:r>
                      <w:t>2</w:t>
                    </w:r>
                  </w:p>
                  <w:p w14:paraId="6FF562B6" w14:textId="77777777" w:rsidR="001B4E53" w:rsidRDefault="001B4E53">
                    <w:pPr>
                      <w:pStyle w:val="RCWSLText"/>
                      <w:jc w:val="right"/>
                    </w:pPr>
                    <w:r>
                      <w:t>3</w:t>
                    </w:r>
                  </w:p>
                  <w:p w14:paraId="33D8D8E7" w14:textId="77777777" w:rsidR="001B4E53" w:rsidRDefault="001B4E53">
                    <w:pPr>
                      <w:pStyle w:val="RCWSLText"/>
                      <w:jc w:val="right"/>
                    </w:pPr>
                    <w:r>
                      <w:t>4</w:t>
                    </w:r>
                  </w:p>
                  <w:p w14:paraId="2105E844" w14:textId="77777777" w:rsidR="001B4E53" w:rsidRDefault="001B4E53">
                    <w:pPr>
                      <w:pStyle w:val="RCWSLText"/>
                      <w:jc w:val="right"/>
                    </w:pPr>
                    <w:r>
                      <w:t>5</w:t>
                    </w:r>
                  </w:p>
                  <w:p w14:paraId="7AAC4414" w14:textId="77777777" w:rsidR="001B4E53" w:rsidRDefault="001B4E53">
                    <w:pPr>
                      <w:pStyle w:val="RCWSLText"/>
                      <w:jc w:val="right"/>
                    </w:pPr>
                    <w:r>
                      <w:t>6</w:t>
                    </w:r>
                  </w:p>
                  <w:p w14:paraId="3DBCA921" w14:textId="77777777" w:rsidR="001B4E53" w:rsidRDefault="001B4E53">
                    <w:pPr>
                      <w:pStyle w:val="RCWSLText"/>
                      <w:jc w:val="right"/>
                    </w:pPr>
                    <w:r>
                      <w:t>7</w:t>
                    </w:r>
                  </w:p>
                  <w:p w14:paraId="09B12631" w14:textId="77777777" w:rsidR="001B4E53" w:rsidRDefault="001B4E53">
                    <w:pPr>
                      <w:pStyle w:val="RCWSLText"/>
                      <w:jc w:val="right"/>
                    </w:pPr>
                    <w:r>
                      <w:t>8</w:t>
                    </w:r>
                  </w:p>
                  <w:p w14:paraId="6C12D90D" w14:textId="77777777" w:rsidR="001B4E53" w:rsidRDefault="001B4E53">
                    <w:pPr>
                      <w:pStyle w:val="RCWSLText"/>
                      <w:jc w:val="right"/>
                    </w:pPr>
                    <w:r>
                      <w:t>9</w:t>
                    </w:r>
                  </w:p>
                  <w:p w14:paraId="2A1DAADB" w14:textId="77777777" w:rsidR="001B4E53" w:rsidRDefault="001B4E53">
                    <w:pPr>
                      <w:pStyle w:val="RCWSLText"/>
                      <w:jc w:val="right"/>
                    </w:pPr>
                    <w:r>
                      <w:t>10</w:t>
                    </w:r>
                  </w:p>
                  <w:p w14:paraId="4F305306" w14:textId="77777777" w:rsidR="001B4E53" w:rsidRDefault="001B4E53">
                    <w:pPr>
                      <w:pStyle w:val="RCWSLText"/>
                      <w:jc w:val="right"/>
                    </w:pPr>
                    <w:r>
                      <w:t>11</w:t>
                    </w:r>
                  </w:p>
                  <w:p w14:paraId="0BEDE141" w14:textId="77777777" w:rsidR="001B4E53" w:rsidRDefault="001B4E53">
                    <w:pPr>
                      <w:pStyle w:val="RCWSLText"/>
                      <w:jc w:val="right"/>
                    </w:pPr>
                    <w:r>
                      <w:t>12</w:t>
                    </w:r>
                  </w:p>
                  <w:p w14:paraId="3FE72672" w14:textId="77777777" w:rsidR="001B4E53" w:rsidRDefault="001B4E53">
                    <w:pPr>
                      <w:pStyle w:val="RCWSLText"/>
                      <w:jc w:val="right"/>
                    </w:pPr>
                    <w:r>
                      <w:t>13</w:t>
                    </w:r>
                  </w:p>
                  <w:p w14:paraId="21BAC739" w14:textId="77777777" w:rsidR="001B4E53" w:rsidRDefault="001B4E53">
                    <w:pPr>
                      <w:pStyle w:val="RCWSLText"/>
                      <w:jc w:val="right"/>
                    </w:pPr>
                    <w:r>
                      <w:t>14</w:t>
                    </w:r>
                  </w:p>
                  <w:p w14:paraId="15798716" w14:textId="77777777" w:rsidR="001B4E53" w:rsidRDefault="001B4E53">
                    <w:pPr>
                      <w:pStyle w:val="RCWSLText"/>
                      <w:jc w:val="right"/>
                    </w:pPr>
                    <w:r>
                      <w:t>15</w:t>
                    </w:r>
                  </w:p>
                  <w:p w14:paraId="7240255D" w14:textId="77777777" w:rsidR="001B4E53" w:rsidRDefault="001B4E53">
                    <w:pPr>
                      <w:pStyle w:val="RCWSLText"/>
                      <w:jc w:val="right"/>
                    </w:pPr>
                    <w:r>
                      <w:t>16</w:t>
                    </w:r>
                  </w:p>
                  <w:p w14:paraId="21E660D7" w14:textId="77777777" w:rsidR="001B4E53" w:rsidRDefault="001B4E53">
                    <w:pPr>
                      <w:pStyle w:val="RCWSLText"/>
                      <w:jc w:val="right"/>
                    </w:pPr>
                    <w:r>
                      <w:t>17</w:t>
                    </w:r>
                  </w:p>
                  <w:p w14:paraId="1E1DDBEB" w14:textId="77777777" w:rsidR="001B4E53" w:rsidRDefault="001B4E53">
                    <w:pPr>
                      <w:pStyle w:val="RCWSLText"/>
                      <w:jc w:val="right"/>
                    </w:pPr>
                    <w:r>
                      <w:t>18</w:t>
                    </w:r>
                  </w:p>
                  <w:p w14:paraId="7A8A889B" w14:textId="77777777" w:rsidR="001B4E53" w:rsidRDefault="001B4E53">
                    <w:pPr>
                      <w:pStyle w:val="RCWSLText"/>
                      <w:jc w:val="right"/>
                    </w:pPr>
                    <w:r>
                      <w:t>19</w:t>
                    </w:r>
                  </w:p>
                  <w:p w14:paraId="2FA79207" w14:textId="77777777" w:rsidR="001B4E53" w:rsidRDefault="001B4E53">
                    <w:pPr>
                      <w:pStyle w:val="RCWSLText"/>
                      <w:jc w:val="right"/>
                    </w:pPr>
                    <w:r>
                      <w:t>20</w:t>
                    </w:r>
                  </w:p>
                  <w:p w14:paraId="4A99E9CA" w14:textId="77777777" w:rsidR="001B4E53" w:rsidRDefault="001B4E53">
                    <w:pPr>
                      <w:pStyle w:val="RCWSLText"/>
                      <w:jc w:val="right"/>
                    </w:pPr>
                    <w:r>
                      <w:t>21</w:t>
                    </w:r>
                  </w:p>
                  <w:p w14:paraId="0DAABCA8" w14:textId="77777777" w:rsidR="001B4E53" w:rsidRDefault="001B4E53">
                    <w:pPr>
                      <w:pStyle w:val="RCWSLText"/>
                      <w:jc w:val="right"/>
                    </w:pPr>
                    <w:r>
                      <w:t>22</w:t>
                    </w:r>
                  </w:p>
                  <w:p w14:paraId="6A143D70" w14:textId="77777777" w:rsidR="001B4E53" w:rsidRDefault="001B4E53">
                    <w:pPr>
                      <w:pStyle w:val="RCWSLText"/>
                      <w:jc w:val="right"/>
                    </w:pPr>
                    <w:r>
                      <w:t>23</w:t>
                    </w:r>
                  </w:p>
                  <w:p w14:paraId="2585EBAC" w14:textId="77777777" w:rsidR="001B4E53" w:rsidRDefault="001B4E53">
                    <w:pPr>
                      <w:pStyle w:val="RCWSLText"/>
                      <w:jc w:val="right"/>
                    </w:pPr>
                    <w:r>
                      <w:t>24</w:t>
                    </w:r>
                  </w:p>
                  <w:p w14:paraId="1DAEF43D" w14:textId="77777777" w:rsidR="001B4E53" w:rsidRDefault="001B4E53">
                    <w:pPr>
                      <w:pStyle w:val="RCWSLText"/>
                      <w:jc w:val="right"/>
                    </w:pPr>
                    <w:r>
                      <w:t>25</w:t>
                    </w:r>
                  </w:p>
                  <w:p w14:paraId="5BDC77F7" w14:textId="77777777" w:rsidR="001B4E53" w:rsidRDefault="001B4E53">
                    <w:pPr>
                      <w:pStyle w:val="RCWSLText"/>
                      <w:jc w:val="right"/>
                    </w:pPr>
                    <w:r>
                      <w:t>26</w:t>
                    </w:r>
                  </w:p>
                  <w:p w14:paraId="33F3143A" w14:textId="77777777" w:rsidR="001B4E53" w:rsidRDefault="001B4E53">
                    <w:pPr>
                      <w:pStyle w:val="RCWSLText"/>
                      <w:jc w:val="right"/>
                    </w:pPr>
                    <w:r>
                      <w:t>27</w:t>
                    </w:r>
                  </w:p>
                  <w:p w14:paraId="0F5BB237" w14:textId="77777777" w:rsidR="001B4E53" w:rsidRDefault="001B4E53">
                    <w:pPr>
                      <w:pStyle w:val="RCWSLText"/>
                      <w:jc w:val="right"/>
                    </w:pPr>
                    <w:r>
                      <w:t>28</w:t>
                    </w:r>
                  </w:p>
                  <w:p w14:paraId="4BD0A3D9" w14:textId="77777777" w:rsidR="001B4E53" w:rsidRDefault="001B4E53">
                    <w:pPr>
                      <w:pStyle w:val="RCWSLText"/>
                      <w:jc w:val="right"/>
                    </w:pPr>
                    <w:r>
                      <w:t>29</w:t>
                    </w:r>
                  </w:p>
                  <w:p w14:paraId="1E2A9AB2" w14:textId="77777777" w:rsidR="001B4E53" w:rsidRDefault="001B4E53">
                    <w:pPr>
                      <w:pStyle w:val="RCWSLText"/>
                      <w:jc w:val="right"/>
                    </w:pPr>
                    <w:r>
                      <w:t>30</w:t>
                    </w:r>
                  </w:p>
                  <w:p w14:paraId="637D507D" w14:textId="77777777" w:rsidR="001B4E53" w:rsidRDefault="001B4E53">
                    <w:pPr>
                      <w:pStyle w:val="RCWSLText"/>
                      <w:jc w:val="right"/>
                    </w:pPr>
                    <w:r>
                      <w:t>31</w:t>
                    </w:r>
                  </w:p>
                  <w:p w14:paraId="5985C398" w14:textId="77777777" w:rsidR="001B4E53" w:rsidRDefault="001B4E53">
                    <w:pPr>
                      <w:pStyle w:val="RCWSLText"/>
                      <w:jc w:val="right"/>
                    </w:pPr>
                    <w:r>
                      <w:t>32</w:t>
                    </w:r>
                  </w:p>
                  <w:p w14:paraId="7BAD858B" w14:textId="77777777" w:rsidR="001B4E53" w:rsidRDefault="001B4E53">
                    <w:pPr>
                      <w:pStyle w:val="RCWSLText"/>
                      <w:jc w:val="right"/>
                    </w:pPr>
                    <w:r>
                      <w:t>33</w:t>
                    </w:r>
                  </w:p>
                  <w:p w14:paraId="4AE911D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7C0E" w14:textId="77777777" w:rsidR="001B4E53" w:rsidRDefault="007049E4">
    <w:r>
      <w:rPr>
        <w:noProof/>
      </w:rPr>
      <mc:AlternateContent>
        <mc:Choice Requires="wps">
          <w:drawing>
            <wp:anchor distT="0" distB="0" distL="114300" distR="114300" simplePos="0" relativeHeight="251658240" behindDoc="0" locked="0" layoutInCell="1" allowOverlap="1" wp14:anchorId="6861A766" wp14:editId="055FF4E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77022" w14:textId="77777777" w:rsidR="001B4E53" w:rsidRDefault="001B4E53" w:rsidP="00605C39">
                          <w:pPr>
                            <w:pStyle w:val="RCWSLText"/>
                            <w:spacing w:before="2888"/>
                            <w:jc w:val="right"/>
                          </w:pPr>
                          <w:r>
                            <w:t>1</w:t>
                          </w:r>
                        </w:p>
                        <w:p w14:paraId="5B459E25" w14:textId="77777777" w:rsidR="001B4E53" w:rsidRDefault="001B4E53">
                          <w:pPr>
                            <w:pStyle w:val="RCWSLText"/>
                            <w:jc w:val="right"/>
                          </w:pPr>
                          <w:r>
                            <w:t>2</w:t>
                          </w:r>
                        </w:p>
                        <w:p w14:paraId="18D0CA75" w14:textId="77777777" w:rsidR="001B4E53" w:rsidRDefault="001B4E53">
                          <w:pPr>
                            <w:pStyle w:val="RCWSLText"/>
                            <w:jc w:val="right"/>
                          </w:pPr>
                          <w:r>
                            <w:t>3</w:t>
                          </w:r>
                        </w:p>
                        <w:p w14:paraId="1CF3BC41" w14:textId="77777777" w:rsidR="001B4E53" w:rsidRDefault="001B4E53">
                          <w:pPr>
                            <w:pStyle w:val="RCWSLText"/>
                            <w:jc w:val="right"/>
                          </w:pPr>
                          <w:r>
                            <w:t>4</w:t>
                          </w:r>
                        </w:p>
                        <w:p w14:paraId="4D89C39B" w14:textId="77777777" w:rsidR="001B4E53" w:rsidRDefault="001B4E53">
                          <w:pPr>
                            <w:pStyle w:val="RCWSLText"/>
                            <w:jc w:val="right"/>
                          </w:pPr>
                          <w:r>
                            <w:t>5</w:t>
                          </w:r>
                        </w:p>
                        <w:p w14:paraId="392201C7" w14:textId="77777777" w:rsidR="001B4E53" w:rsidRDefault="001B4E53">
                          <w:pPr>
                            <w:pStyle w:val="RCWSLText"/>
                            <w:jc w:val="right"/>
                          </w:pPr>
                          <w:r>
                            <w:t>6</w:t>
                          </w:r>
                        </w:p>
                        <w:p w14:paraId="68AAFB6B" w14:textId="77777777" w:rsidR="001B4E53" w:rsidRDefault="001B4E53">
                          <w:pPr>
                            <w:pStyle w:val="RCWSLText"/>
                            <w:jc w:val="right"/>
                          </w:pPr>
                          <w:r>
                            <w:t>7</w:t>
                          </w:r>
                        </w:p>
                        <w:p w14:paraId="027C26B2" w14:textId="77777777" w:rsidR="001B4E53" w:rsidRDefault="001B4E53">
                          <w:pPr>
                            <w:pStyle w:val="RCWSLText"/>
                            <w:jc w:val="right"/>
                          </w:pPr>
                          <w:r>
                            <w:t>8</w:t>
                          </w:r>
                        </w:p>
                        <w:p w14:paraId="6FE52093" w14:textId="77777777" w:rsidR="001B4E53" w:rsidRDefault="001B4E53">
                          <w:pPr>
                            <w:pStyle w:val="RCWSLText"/>
                            <w:jc w:val="right"/>
                          </w:pPr>
                          <w:r>
                            <w:t>9</w:t>
                          </w:r>
                        </w:p>
                        <w:p w14:paraId="441FA429" w14:textId="77777777" w:rsidR="001B4E53" w:rsidRDefault="001B4E53">
                          <w:pPr>
                            <w:pStyle w:val="RCWSLText"/>
                            <w:jc w:val="right"/>
                          </w:pPr>
                          <w:r>
                            <w:t>10</w:t>
                          </w:r>
                        </w:p>
                        <w:p w14:paraId="0CE993F0" w14:textId="77777777" w:rsidR="001B4E53" w:rsidRDefault="001B4E53">
                          <w:pPr>
                            <w:pStyle w:val="RCWSLText"/>
                            <w:jc w:val="right"/>
                          </w:pPr>
                          <w:r>
                            <w:t>11</w:t>
                          </w:r>
                        </w:p>
                        <w:p w14:paraId="77DD05E5" w14:textId="77777777" w:rsidR="001B4E53" w:rsidRDefault="001B4E53">
                          <w:pPr>
                            <w:pStyle w:val="RCWSLText"/>
                            <w:jc w:val="right"/>
                          </w:pPr>
                          <w:r>
                            <w:t>12</w:t>
                          </w:r>
                        </w:p>
                        <w:p w14:paraId="75382CBB" w14:textId="77777777" w:rsidR="001B4E53" w:rsidRDefault="001B4E53">
                          <w:pPr>
                            <w:pStyle w:val="RCWSLText"/>
                            <w:jc w:val="right"/>
                          </w:pPr>
                          <w:r>
                            <w:t>13</w:t>
                          </w:r>
                        </w:p>
                        <w:p w14:paraId="0718FC98" w14:textId="77777777" w:rsidR="001B4E53" w:rsidRDefault="001B4E53">
                          <w:pPr>
                            <w:pStyle w:val="RCWSLText"/>
                            <w:jc w:val="right"/>
                          </w:pPr>
                          <w:r>
                            <w:t>14</w:t>
                          </w:r>
                        </w:p>
                        <w:p w14:paraId="649F1408" w14:textId="77777777" w:rsidR="001B4E53" w:rsidRDefault="001B4E53">
                          <w:pPr>
                            <w:pStyle w:val="RCWSLText"/>
                            <w:jc w:val="right"/>
                          </w:pPr>
                          <w:r>
                            <w:t>15</w:t>
                          </w:r>
                        </w:p>
                        <w:p w14:paraId="45D05551" w14:textId="77777777" w:rsidR="001B4E53" w:rsidRDefault="001B4E53">
                          <w:pPr>
                            <w:pStyle w:val="RCWSLText"/>
                            <w:jc w:val="right"/>
                          </w:pPr>
                          <w:r>
                            <w:t>16</w:t>
                          </w:r>
                        </w:p>
                        <w:p w14:paraId="6465D92B" w14:textId="77777777" w:rsidR="001B4E53" w:rsidRDefault="001B4E53">
                          <w:pPr>
                            <w:pStyle w:val="RCWSLText"/>
                            <w:jc w:val="right"/>
                          </w:pPr>
                          <w:r>
                            <w:t>17</w:t>
                          </w:r>
                        </w:p>
                        <w:p w14:paraId="3249312C" w14:textId="77777777" w:rsidR="001B4E53" w:rsidRDefault="001B4E53">
                          <w:pPr>
                            <w:pStyle w:val="RCWSLText"/>
                            <w:jc w:val="right"/>
                          </w:pPr>
                          <w:r>
                            <w:t>18</w:t>
                          </w:r>
                        </w:p>
                        <w:p w14:paraId="3CF023B3" w14:textId="77777777" w:rsidR="001B4E53" w:rsidRDefault="001B4E53">
                          <w:pPr>
                            <w:pStyle w:val="RCWSLText"/>
                            <w:jc w:val="right"/>
                          </w:pPr>
                          <w:r>
                            <w:t>19</w:t>
                          </w:r>
                        </w:p>
                        <w:p w14:paraId="63966523" w14:textId="77777777" w:rsidR="001B4E53" w:rsidRDefault="001B4E53">
                          <w:pPr>
                            <w:pStyle w:val="RCWSLText"/>
                            <w:jc w:val="right"/>
                          </w:pPr>
                          <w:r>
                            <w:t>20</w:t>
                          </w:r>
                        </w:p>
                        <w:p w14:paraId="1BB2EB20" w14:textId="77777777" w:rsidR="001B4E53" w:rsidRDefault="001B4E53">
                          <w:pPr>
                            <w:pStyle w:val="RCWSLText"/>
                            <w:jc w:val="right"/>
                          </w:pPr>
                          <w:r>
                            <w:t>21</w:t>
                          </w:r>
                        </w:p>
                        <w:p w14:paraId="39F2E452" w14:textId="77777777" w:rsidR="001B4E53" w:rsidRDefault="001B4E53">
                          <w:pPr>
                            <w:pStyle w:val="RCWSLText"/>
                            <w:jc w:val="right"/>
                          </w:pPr>
                          <w:r>
                            <w:t>22</w:t>
                          </w:r>
                        </w:p>
                        <w:p w14:paraId="362DF262" w14:textId="77777777" w:rsidR="001B4E53" w:rsidRDefault="001B4E53">
                          <w:pPr>
                            <w:pStyle w:val="RCWSLText"/>
                            <w:jc w:val="right"/>
                          </w:pPr>
                          <w:r>
                            <w:t>23</w:t>
                          </w:r>
                        </w:p>
                        <w:p w14:paraId="1BB87637" w14:textId="77777777" w:rsidR="001B4E53" w:rsidRDefault="001B4E53">
                          <w:pPr>
                            <w:pStyle w:val="RCWSLText"/>
                            <w:jc w:val="right"/>
                          </w:pPr>
                          <w:r>
                            <w:t>24</w:t>
                          </w:r>
                        </w:p>
                        <w:p w14:paraId="0E9BE2F1" w14:textId="77777777" w:rsidR="001B4E53" w:rsidRDefault="001B4E53" w:rsidP="00060D21">
                          <w:pPr>
                            <w:pStyle w:val="RCWSLText"/>
                            <w:jc w:val="right"/>
                          </w:pPr>
                          <w:r>
                            <w:t>25</w:t>
                          </w:r>
                        </w:p>
                        <w:p w14:paraId="0D5DEB8E" w14:textId="77777777" w:rsidR="001B4E53" w:rsidRDefault="001B4E53" w:rsidP="00060D21">
                          <w:pPr>
                            <w:pStyle w:val="RCWSLText"/>
                            <w:jc w:val="right"/>
                          </w:pPr>
                          <w:r>
                            <w:t>26</w:t>
                          </w:r>
                        </w:p>
                        <w:p w14:paraId="67225C4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1A76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0677022" w14:textId="77777777" w:rsidR="001B4E53" w:rsidRDefault="001B4E53" w:rsidP="00605C39">
                    <w:pPr>
                      <w:pStyle w:val="RCWSLText"/>
                      <w:spacing w:before="2888"/>
                      <w:jc w:val="right"/>
                    </w:pPr>
                    <w:r>
                      <w:t>1</w:t>
                    </w:r>
                  </w:p>
                  <w:p w14:paraId="5B459E25" w14:textId="77777777" w:rsidR="001B4E53" w:rsidRDefault="001B4E53">
                    <w:pPr>
                      <w:pStyle w:val="RCWSLText"/>
                      <w:jc w:val="right"/>
                    </w:pPr>
                    <w:r>
                      <w:t>2</w:t>
                    </w:r>
                  </w:p>
                  <w:p w14:paraId="18D0CA75" w14:textId="77777777" w:rsidR="001B4E53" w:rsidRDefault="001B4E53">
                    <w:pPr>
                      <w:pStyle w:val="RCWSLText"/>
                      <w:jc w:val="right"/>
                    </w:pPr>
                    <w:r>
                      <w:t>3</w:t>
                    </w:r>
                  </w:p>
                  <w:p w14:paraId="1CF3BC41" w14:textId="77777777" w:rsidR="001B4E53" w:rsidRDefault="001B4E53">
                    <w:pPr>
                      <w:pStyle w:val="RCWSLText"/>
                      <w:jc w:val="right"/>
                    </w:pPr>
                    <w:r>
                      <w:t>4</w:t>
                    </w:r>
                  </w:p>
                  <w:p w14:paraId="4D89C39B" w14:textId="77777777" w:rsidR="001B4E53" w:rsidRDefault="001B4E53">
                    <w:pPr>
                      <w:pStyle w:val="RCWSLText"/>
                      <w:jc w:val="right"/>
                    </w:pPr>
                    <w:r>
                      <w:t>5</w:t>
                    </w:r>
                  </w:p>
                  <w:p w14:paraId="392201C7" w14:textId="77777777" w:rsidR="001B4E53" w:rsidRDefault="001B4E53">
                    <w:pPr>
                      <w:pStyle w:val="RCWSLText"/>
                      <w:jc w:val="right"/>
                    </w:pPr>
                    <w:r>
                      <w:t>6</w:t>
                    </w:r>
                  </w:p>
                  <w:p w14:paraId="68AAFB6B" w14:textId="77777777" w:rsidR="001B4E53" w:rsidRDefault="001B4E53">
                    <w:pPr>
                      <w:pStyle w:val="RCWSLText"/>
                      <w:jc w:val="right"/>
                    </w:pPr>
                    <w:r>
                      <w:t>7</w:t>
                    </w:r>
                  </w:p>
                  <w:p w14:paraId="027C26B2" w14:textId="77777777" w:rsidR="001B4E53" w:rsidRDefault="001B4E53">
                    <w:pPr>
                      <w:pStyle w:val="RCWSLText"/>
                      <w:jc w:val="right"/>
                    </w:pPr>
                    <w:r>
                      <w:t>8</w:t>
                    </w:r>
                  </w:p>
                  <w:p w14:paraId="6FE52093" w14:textId="77777777" w:rsidR="001B4E53" w:rsidRDefault="001B4E53">
                    <w:pPr>
                      <w:pStyle w:val="RCWSLText"/>
                      <w:jc w:val="right"/>
                    </w:pPr>
                    <w:r>
                      <w:t>9</w:t>
                    </w:r>
                  </w:p>
                  <w:p w14:paraId="441FA429" w14:textId="77777777" w:rsidR="001B4E53" w:rsidRDefault="001B4E53">
                    <w:pPr>
                      <w:pStyle w:val="RCWSLText"/>
                      <w:jc w:val="right"/>
                    </w:pPr>
                    <w:r>
                      <w:t>10</w:t>
                    </w:r>
                  </w:p>
                  <w:p w14:paraId="0CE993F0" w14:textId="77777777" w:rsidR="001B4E53" w:rsidRDefault="001B4E53">
                    <w:pPr>
                      <w:pStyle w:val="RCWSLText"/>
                      <w:jc w:val="right"/>
                    </w:pPr>
                    <w:r>
                      <w:t>11</w:t>
                    </w:r>
                  </w:p>
                  <w:p w14:paraId="77DD05E5" w14:textId="77777777" w:rsidR="001B4E53" w:rsidRDefault="001B4E53">
                    <w:pPr>
                      <w:pStyle w:val="RCWSLText"/>
                      <w:jc w:val="right"/>
                    </w:pPr>
                    <w:r>
                      <w:t>12</w:t>
                    </w:r>
                  </w:p>
                  <w:p w14:paraId="75382CBB" w14:textId="77777777" w:rsidR="001B4E53" w:rsidRDefault="001B4E53">
                    <w:pPr>
                      <w:pStyle w:val="RCWSLText"/>
                      <w:jc w:val="right"/>
                    </w:pPr>
                    <w:r>
                      <w:t>13</w:t>
                    </w:r>
                  </w:p>
                  <w:p w14:paraId="0718FC98" w14:textId="77777777" w:rsidR="001B4E53" w:rsidRDefault="001B4E53">
                    <w:pPr>
                      <w:pStyle w:val="RCWSLText"/>
                      <w:jc w:val="right"/>
                    </w:pPr>
                    <w:r>
                      <w:t>14</w:t>
                    </w:r>
                  </w:p>
                  <w:p w14:paraId="649F1408" w14:textId="77777777" w:rsidR="001B4E53" w:rsidRDefault="001B4E53">
                    <w:pPr>
                      <w:pStyle w:val="RCWSLText"/>
                      <w:jc w:val="right"/>
                    </w:pPr>
                    <w:r>
                      <w:t>15</w:t>
                    </w:r>
                  </w:p>
                  <w:p w14:paraId="45D05551" w14:textId="77777777" w:rsidR="001B4E53" w:rsidRDefault="001B4E53">
                    <w:pPr>
                      <w:pStyle w:val="RCWSLText"/>
                      <w:jc w:val="right"/>
                    </w:pPr>
                    <w:r>
                      <w:t>16</w:t>
                    </w:r>
                  </w:p>
                  <w:p w14:paraId="6465D92B" w14:textId="77777777" w:rsidR="001B4E53" w:rsidRDefault="001B4E53">
                    <w:pPr>
                      <w:pStyle w:val="RCWSLText"/>
                      <w:jc w:val="right"/>
                    </w:pPr>
                    <w:r>
                      <w:t>17</w:t>
                    </w:r>
                  </w:p>
                  <w:p w14:paraId="3249312C" w14:textId="77777777" w:rsidR="001B4E53" w:rsidRDefault="001B4E53">
                    <w:pPr>
                      <w:pStyle w:val="RCWSLText"/>
                      <w:jc w:val="right"/>
                    </w:pPr>
                    <w:r>
                      <w:t>18</w:t>
                    </w:r>
                  </w:p>
                  <w:p w14:paraId="3CF023B3" w14:textId="77777777" w:rsidR="001B4E53" w:rsidRDefault="001B4E53">
                    <w:pPr>
                      <w:pStyle w:val="RCWSLText"/>
                      <w:jc w:val="right"/>
                    </w:pPr>
                    <w:r>
                      <w:t>19</w:t>
                    </w:r>
                  </w:p>
                  <w:p w14:paraId="63966523" w14:textId="77777777" w:rsidR="001B4E53" w:rsidRDefault="001B4E53">
                    <w:pPr>
                      <w:pStyle w:val="RCWSLText"/>
                      <w:jc w:val="right"/>
                    </w:pPr>
                    <w:r>
                      <w:t>20</w:t>
                    </w:r>
                  </w:p>
                  <w:p w14:paraId="1BB2EB20" w14:textId="77777777" w:rsidR="001B4E53" w:rsidRDefault="001B4E53">
                    <w:pPr>
                      <w:pStyle w:val="RCWSLText"/>
                      <w:jc w:val="right"/>
                    </w:pPr>
                    <w:r>
                      <w:t>21</w:t>
                    </w:r>
                  </w:p>
                  <w:p w14:paraId="39F2E452" w14:textId="77777777" w:rsidR="001B4E53" w:rsidRDefault="001B4E53">
                    <w:pPr>
                      <w:pStyle w:val="RCWSLText"/>
                      <w:jc w:val="right"/>
                    </w:pPr>
                    <w:r>
                      <w:t>22</w:t>
                    </w:r>
                  </w:p>
                  <w:p w14:paraId="362DF262" w14:textId="77777777" w:rsidR="001B4E53" w:rsidRDefault="001B4E53">
                    <w:pPr>
                      <w:pStyle w:val="RCWSLText"/>
                      <w:jc w:val="right"/>
                    </w:pPr>
                    <w:r>
                      <w:t>23</w:t>
                    </w:r>
                  </w:p>
                  <w:p w14:paraId="1BB87637" w14:textId="77777777" w:rsidR="001B4E53" w:rsidRDefault="001B4E53">
                    <w:pPr>
                      <w:pStyle w:val="RCWSLText"/>
                      <w:jc w:val="right"/>
                    </w:pPr>
                    <w:r>
                      <w:t>24</w:t>
                    </w:r>
                  </w:p>
                  <w:p w14:paraId="0E9BE2F1" w14:textId="77777777" w:rsidR="001B4E53" w:rsidRDefault="001B4E53" w:rsidP="00060D21">
                    <w:pPr>
                      <w:pStyle w:val="RCWSLText"/>
                      <w:jc w:val="right"/>
                    </w:pPr>
                    <w:r>
                      <w:t>25</w:t>
                    </w:r>
                  </w:p>
                  <w:p w14:paraId="0D5DEB8E" w14:textId="77777777" w:rsidR="001B4E53" w:rsidRDefault="001B4E53" w:rsidP="00060D21">
                    <w:pPr>
                      <w:pStyle w:val="RCWSLText"/>
                      <w:jc w:val="right"/>
                    </w:pPr>
                    <w:r>
                      <w:t>26</w:t>
                    </w:r>
                  </w:p>
                  <w:p w14:paraId="67225C4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08FD"/>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7610B"/>
    <w:rsid w:val="003E2FC6"/>
    <w:rsid w:val="00416C32"/>
    <w:rsid w:val="004658D5"/>
    <w:rsid w:val="00492DDC"/>
    <w:rsid w:val="004C6615"/>
    <w:rsid w:val="005115F9"/>
    <w:rsid w:val="00523C5A"/>
    <w:rsid w:val="00537E44"/>
    <w:rsid w:val="0059385C"/>
    <w:rsid w:val="005E69C3"/>
    <w:rsid w:val="00605C39"/>
    <w:rsid w:val="006841E6"/>
    <w:rsid w:val="006F7027"/>
    <w:rsid w:val="007010B4"/>
    <w:rsid w:val="007049E4"/>
    <w:rsid w:val="00707E1C"/>
    <w:rsid w:val="0072335D"/>
    <w:rsid w:val="0072541D"/>
    <w:rsid w:val="00757317"/>
    <w:rsid w:val="00760A4A"/>
    <w:rsid w:val="007769AF"/>
    <w:rsid w:val="007D1589"/>
    <w:rsid w:val="007D35D4"/>
    <w:rsid w:val="0083749C"/>
    <w:rsid w:val="008443FE"/>
    <w:rsid w:val="00846034"/>
    <w:rsid w:val="008C7E6E"/>
    <w:rsid w:val="00931B84"/>
    <w:rsid w:val="009407F3"/>
    <w:rsid w:val="00952FEC"/>
    <w:rsid w:val="0096303F"/>
    <w:rsid w:val="00972869"/>
    <w:rsid w:val="00984CD1"/>
    <w:rsid w:val="009F23A9"/>
    <w:rsid w:val="00A01F29"/>
    <w:rsid w:val="00A17B5B"/>
    <w:rsid w:val="00A4729B"/>
    <w:rsid w:val="00A712F2"/>
    <w:rsid w:val="00A93D4A"/>
    <w:rsid w:val="00AA1230"/>
    <w:rsid w:val="00AB682C"/>
    <w:rsid w:val="00AD2D0A"/>
    <w:rsid w:val="00B0150A"/>
    <w:rsid w:val="00B272FA"/>
    <w:rsid w:val="00B31D1C"/>
    <w:rsid w:val="00B41494"/>
    <w:rsid w:val="00B518D0"/>
    <w:rsid w:val="00B56650"/>
    <w:rsid w:val="00B73910"/>
    <w:rsid w:val="00B73E0A"/>
    <w:rsid w:val="00B961E0"/>
    <w:rsid w:val="00B97531"/>
    <w:rsid w:val="00BF44DF"/>
    <w:rsid w:val="00C61A83"/>
    <w:rsid w:val="00C64A62"/>
    <w:rsid w:val="00C8108C"/>
    <w:rsid w:val="00C84AD0"/>
    <w:rsid w:val="00D21634"/>
    <w:rsid w:val="00D40447"/>
    <w:rsid w:val="00D41A3C"/>
    <w:rsid w:val="00D659AC"/>
    <w:rsid w:val="00DA47F3"/>
    <w:rsid w:val="00DC2C13"/>
    <w:rsid w:val="00DE256E"/>
    <w:rsid w:val="00DF5D0E"/>
    <w:rsid w:val="00E1471A"/>
    <w:rsid w:val="00E267B1"/>
    <w:rsid w:val="00E362EF"/>
    <w:rsid w:val="00E41CC6"/>
    <w:rsid w:val="00E66F5D"/>
    <w:rsid w:val="00E831A5"/>
    <w:rsid w:val="00E850E7"/>
    <w:rsid w:val="00EC4C96"/>
    <w:rsid w:val="00ED2EEB"/>
    <w:rsid w:val="00F03BC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7582D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952FE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E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CALD</SponsorAcronym>
  <DrafterAcronym>BROD</DrafterAcronym>
  <DraftNumber>123</DraftNumber>
  <ReferenceNumber>E2SSB 5160</ReferenceNumber>
  <Floor>H AMD TO HHSV COMM AMD (H-1400.1/21)</Floor>
  <AmendmentNumber> 654</AmendmentNumber>
  <Sponsors>By Representative Caldier</Sponsors>
  <FloorAction>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571</Words>
  <Characters>2940</Characters>
  <Application>Microsoft Office Word</Application>
  <DocSecurity>8</DocSecurity>
  <Lines>71</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CALD BROD 123</dc:title>
  <dc:creator>Lena Brodsky</dc:creator>
  <cp:lastModifiedBy>Brodsky, Lena</cp:lastModifiedBy>
  <cp:revision>21</cp:revision>
  <dcterms:created xsi:type="dcterms:W3CDTF">2021-04-06T15:37:00Z</dcterms:created>
  <dcterms:modified xsi:type="dcterms:W3CDTF">2021-04-08T03:43:00Z</dcterms:modified>
</cp:coreProperties>
</file>