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4c69175d24b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HOFF</w:t>
        </w:r>
      </w:r>
      <w:r>
        <w:rPr>
          <w:b/>
        </w:rPr>
        <w:t xml:space="preserve"> </w:t>
        <w:r>
          <w:rPr/>
          <w:t xml:space="preserve">H1501.1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5355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Hoff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"(1)" strike "(a)"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31, strike "(i)"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33, strike "(ii)" and insert "(b)"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36, strike "(iii)" and insert "(c)"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1, strike "(iv)" and insert "(d)"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4, strike "(b)" and insert "(2)"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7, strike "(c)" and insert "(3)"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8,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exempting personal and real property of the state and other public entities from wage liens.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04c932f4c4a07" /></Relationships>
</file>