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B5E1A" w14:paraId="4AE3AA8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4BCE">
            <w:t>5355-S.E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4B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4BC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4BCE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4BCE">
            <w:t>106</w:t>
          </w:r>
        </w:sdtContent>
      </w:sdt>
    </w:p>
    <w:p w:rsidR="00DF5D0E" w:rsidP="00B73E0A" w:rsidRDefault="00AA1230" w14:paraId="1B12103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5E1A" w14:paraId="1F046AD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4BCE">
            <w:rPr>
              <w:b/>
              <w:u w:val="single"/>
            </w:rPr>
            <w:t>ESSB 5355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4BC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555</w:t>
          </w:r>
        </w:sdtContent>
      </w:sdt>
    </w:p>
    <w:p w:rsidR="00DF5D0E" w:rsidP="00605C39" w:rsidRDefault="003B5E1A" w14:paraId="07838CA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4BCE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4BCE" w14:paraId="5CB8A92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04/06/2021</w:t>
          </w:r>
        </w:p>
      </w:sdtContent>
    </w:sdt>
    <w:p w:rsidR="00C66DA5" w:rsidP="00C8108C" w:rsidRDefault="00DE256E" w14:paraId="43C185A9" w14:textId="6D6999AE">
      <w:pPr>
        <w:pStyle w:val="Page"/>
      </w:pPr>
      <w:bookmarkStart w:name="StartOfAmendmentBody" w:id="0"/>
      <w:bookmarkEnd w:id="0"/>
      <w:permStart w:edGrp="everyone" w:id="2091603883"/>
      <w:r>
        <w:tab/>
      </w:r>
      <w:r w:rsidR="00C66DA5">
        <w:t xml:space="preserve">On page 1, </w:t>
      </w:r>
      <w:r w:rsidR="0072159E">
        <w:t xml:space="preserve">beginning on </w:t>
      </w:r>
      <w:r w:rsidR="00C66DA5">
        <w:t>line 11, after "(1)" strike all material through "</w:t>
      </w:r>
      <w:r w:rsidR="0072159E">
        <w:t>(2)</w:t>
      </w:r>
      <w:r w:rsidR="00C66DA5">
        <w:t>"</w:t>
      </w:r>
      <w:r w:rsidR="0072159E">
        <w:t xml:space="preserve"> on line 12</w:t>
      </w:r>
    </w:p>
    <w:p w:rsidR="00C66DA5" w:rsidP="00C66DA5" w:rsidRDefault="00C66DA5" w14:paraId="70A6DABD" w14:textId="2A74AF44">
      <w:pPr>
        <w:pStyle w:val="RCWSLText"/>
      </w:pPr>
    </w:p>
    <w:p w:rsidR="00C66DA5" w:rsidP="00C66DA5" w:rsidRDefault="00C66DA5" w14:paraId="597496A6" w14:textId="1016DD70">
      <w:pPr>
        <w:pStyle w:val="RCWSLText"/>
      </w:pPr>
      <w:r>
        <w:tab/>
        <w:t>Renumber the remaining subsections consecutively and correct any internal references accordingly.</w:t>
      </w:r>
    </w:p>
    <w:p w:rsidR="00C66DA5" w:rsidP="00C66DA5" w:rsidRDefault="00C66DA5" w14:paraId="5839BFFE" w14:textId="3A8756DB">
      <w:pPr>
        <w:pStyle w:val="RCWSLText"/>
      </w:pPr>
    </w:p>
    <w:p w:rsidR="00C66DA5" w:rsidP="00C66DA5" w:rsidRDefault="00C66DA5" w14:paraId="751BD264" w14:textId="75770A2A">
      <w:pPr>
        <w:pStyle w:val="RCWSLText"/>
      </w:pPr>
      <w:r>
        <w:tab/>
        <w:t>On page 2, beginning on line 15, after "(12)" strike all material through "</w:t>
      </w:r>
      <w:r w:rsidR="0072159E">
        <w:t>(13)</w:t>
      </w:r>
      <w:r>
        <w:t>"</w:t>
      </w:r>
      <w:r w:rsidR="0072159E">
        <w:t xml:space="preserve"> on line 17</w:t>
      </w:r>
    </w:p>
    <w:p w:rsidR="00C66DA5" w:rsidP="00C66DA5" w:rsidRDefault="00C66DA5" w14:paraId="799BBAF1" w14:textId="77777777">
      <w:pPr>
        <w:pStyle w:val="RCWSLText"/>
      </w:pPr>
    </w:p>
    <w:p w:rsidR="00C66DA5" w:rsidP="00C66DA5" w:rsidRDefault="00C66DA5" w14:paraId="397F9B33" w14:textId="72CDDEC5">
      <w:pPr>
        <w:pStyle w:val="RCWSLText"/>
      </w:pPr>
      <w:r>
        <w:tab/>
        <w:t>Renumber the remaining subsection consecutively and correct any internal references accordingly.</w:t>
      </w:r>
    </w:p>
    <w:p w:rsidR="00C66DA5" w:rsidP="00C66DA5" w:rsidRDefault="00C66DA5" w14:paraId="6EEA1F4C" w14:textId="55B6B9C6">
      <w:pPr>
        <w:pStyle w:val="RCWSLText"/>
      </w:pPr>
      <w:r>
        <w:tab/>
      </w:r>
    </w:p>
    <w:p w:rsidR="00144BCE" w:rsidP="00C8108C" w:rsidRDefault="00C66DA5" w14:paraId="333D407D" w14:textId="26BF8672">
      <w:pPr>
        <w:pStyle w:val="Page"/>
      </w:pPr>
      <w:r>
        <w:tab/>
      </w:r>
      <w:r w:rsidR="00144BCE">
        <w:t xml:space="preserve">On page </w:t>
      </w:r>
      <w:r>
        <w:t>2, line 35, after "employer;" insert "and"</w:t>
      </w:r>
    </w:p>
    <w:p w:rsidR="00C66DA5" w:rsidP="00C66DA5" w:rsidRDefault="00C66DA5" w14:paraId="08495A3B" w14:textId="54E66B65">
      <w:pPr>
        <w:pStyle w:val="RCWSLText"/>
      </w:pPr>
    </w:p>
    <w:p w:rsidR="00C66DA5" w:rsidP="00C66DA5" w:rsidRDefault="00C66DA5" w14:paraId="5C58027B" w14:textId="5E01BBF7">
      <w:pPr>
        <w:pStyle w:val="RCWSLText"/>
      </w:pPr>
      <w:r>
        <w:tab/>
        <w:t>On page 2, beginning on line 36, after "(iii)" strike all material through "(iv)" on page 3, line 1</w:t>
      </w:r>
    </w:p>
    <w:p w:rsidR="00C66DA5" w:rsidP="00C66DA5" w:rsidRDefault="00C66DA5" w14:paraId="0394E72C" w14:textId="027540CE">
      <w:pPr>
        <w:pStyle w:val="RCWSLText"/>
      </w:pPr>
    </w:p>
    <w:p w:rsidR="00C66DA5" w:rsidP="00C66DA5" w:rsidRDefault="00C66DA5" w14:paraId="6743CCB1" w14:textId="7F4BBABB">
      <w:pPr>
        <w:pStyle w:val="RCWSLText"/>
      </w:pPr>
      <w:r>
        <w:tab/>
        <w:t xml:space="preserve">On page 4, </w:t>
      </w:r>
      <w:r w:rsidR="006870E5">
        <w:t>beginning on line 14, after "state" strike all material through "intangibles" on line 15</w:t>
      </w:r>
    </w:p>
    <w:p w:rsidR="006870E5" w:rsidP="00C66DA5" w:rsidRDefault="006870E5" w14:paraId="72402459" w14:textId="21BF576E">
      <w:pPr>
        <w:pStyle w:val="RCWSLText"/>
      </w:pPr>
    </w:p>
    <w:p w:rsidR="00DF5D0E" w:rsidP="00C66DA5" w:rsidRDefault="006870E5" w14:paraId="4FDFCBA8" w14:textId="6E3D227D">
      <w:pPr>
        <w:pStyle w:val="RCWSLText"/>
      </w:pPr>
      <w:r>
        <w:tab/>
        <w:t>On page 4, beginning on line 34, after "state" strike all material through "intangibles" on line 35</w:t>
      </w:r>
    </w:p>
    <w:p w:rsidRPr="00144BCE" w:rsidR="007D56CF" w:rsidP="00C66DA5" w:rsidRDefault="007D56CF" w14:paraId="3A61026E" w14:textId="77777777">
      <w:pPr>
        <w:pStyle w:val="RCWSLText"/>
      </w:pPr>
    </w:p>
    <w:permEnd w:id="2091603883"/>
    <w:p w:rsidR="00ED2EEB" w:rsidP="00144BCE" w:rsidRDefault="00ED2EEB" w14:paraId="5794DA7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76158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E8DED3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44BCE" w:rsidRDefault="00D659AC" w14:paraId="048E4A1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4BCE" w:rsidRDefault="0096303F" w14:paraId="61BE4BE5" w14:textId="210F5D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870E5">
                  <w:t>Removes accounts and payment intangibles from the type of property subject to a wage lien.</w:t>
                </w:r>
              </w:p>
              <w:p w:rsidRPr="007D1589" w:rsidR="001B4E53" w:rsidP="00144BCE" w:rsidRDefault="001B4E53" w14:paraId="5C7278B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7615823"/>
    </w:tbl>
    <w:p w:rsidR="00DF5D0E" w:rsidP="00144BCE" w:rsidRDefault="00DF5D0E" w14:paraId="15D2C7BA" w14:textId="77777777">
      <w:pPr>
        <w:pStyle w:val="BillEnd"/>
        <w:suppressLineNumbers/>
      </w:pPr>
    </w:p>
    <w:p w:rsidR="00DF5D0E" w:rsidP="00144BCE" w:rsidRDefault="00DE256E" w14:paraId="5244F57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44BCE" w:rsidRDefault="00AB682C" w14:paraId="3A8AFB8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E598" w14:textId="77777777" w:rsidR="00144BCE" w:rsidRDefault="00144BCE" w:rsidP="00DF5D0E">
      <w:r>
        <w:separator/>
      </w:r>
    </w:p>
  </w:endnote>
  <w:endnote w:type="continuationSeparator" w:id="0">
    <w:p w14:paraId="0968953B" w14:textId="77777777" w:rsidR="00144BCE" w:rsidRDefault="00144B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2F3" w:rsidRDefault="004A02F3" w14:paraId="6B8833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B5E1A" w14:paraId="61E5047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4BCE">
      <w:t>5355-S.E AMH WALJ TANG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B5E1A" w14:paraId="10AAD54C" w14:textId="118AC6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02F3">
      <w:t>5355-S.E AMH WALJ TANG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014D" w14:textId="77777777" w:rsidR="00144BCE" w:rsidRDefault="00144BCE" w:rsidP="00DF5D0E">
      <w:r>
        <w:separator/>
      </w:r>
    </w:p>
  </w:footnote>
  <w:footnote w:type="continuationSeparator" w:id="0">
    <w:p w14:paraId="175E2F4C" w14:textId="77777777" w:rsidR="00144BCE" w:rsidRDefault="00144B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C12F" w14:textId="77777777" w:rsidR="004A02F3" w:rsidRDefault="004A0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0D94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96904" wp14:editId="1D4EB17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B1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6C25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6E4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BC5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159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5EB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F55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6B7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F43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008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2B4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DDA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66D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3A4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29B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AD7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34CD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C1D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4A4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2AD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A6B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0EC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F3C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55E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829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9D7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350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477B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FD2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C167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468B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439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89F0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70C9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9690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DAB114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6C25C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6E40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BC5B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159E1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5EB29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F559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6B71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F4377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0086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2B440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DDA74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66DD0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3A430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29B26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AD7A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34CDA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C1D6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4A444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2AD12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A6B23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0EC0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F3CEE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55E6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82951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9D78E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350E7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477BF9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FD2F9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C1673E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468BDB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43945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89F019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70C96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F41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FB1B76" wp14:editId="32597A0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A74C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4DF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3D1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20B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D68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E68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182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079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406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911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E10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105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F64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4F4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8FF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44F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A79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0F9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BEF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78C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BB7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3F4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B1D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FDD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BBF2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55BA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D938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B1B7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EAA74C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4DF1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3D1A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20BBE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D6862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E6820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1829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0797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406C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911BB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E101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105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F648B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4F41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8FF8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44F6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A7951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0F9B2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BEF99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78C2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BB79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3F47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B1D9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FDDA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BBF2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55BA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D938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4BCE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5E1A"/>
    <w:rsid w:val="003E2FC6"/>
    <w:rsid w:val="00492DDC"/>
    <w:rsid w:val="004A02F3"/>
    <w:rsid w:val="004C6615"/>
    <w:rsid w:val="005115F9"/>
    <w:rsid w:val="00523C5A"/>
    <w:rsid w:val="005E69C3"/>
    <w:rsid w:val="00605C39"/>
    <w:rsid w:val="006841E6"/>
    <w:rsid w:val="006870E5"/>
    <w:rsid w:val="006F7027"/>
    <w:rsid w:val="007049E4"/>
    <w:rsid w:val="0072159E"/>
    <w:rsid w:val="0072335D"/>
    <w:rsid w:val="0072541D"/>
    <w:rsid w:val="00757317"/>
    <w:rsid w:val="007769AF"/>
    <w:rsid w:val="007D1589"/>
    <w:rsid w:val="007D35D4"/>
    <w:rsid w:val="007D56C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6DA5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7948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6640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5355-S.E</BillDocName>
  <AmendType>AMH</AmendType>
  <SponsorAcronym>WALJ</SponsorAcronym>
  <DrafterAcronym>TANG</DrafterAcronym>
  <DraftNumber>106</DraftNumber>
  <ReferenceNumber>ESSB 5355</ReferenceNumber>
  <Floor>H AMD</Floor>
  <AmendmentNumber> 555</AmendmentNumber>
  <Sponsors>By Representative Walsh</Sponsors>
  <FloorAction>NOT ADOPTED 04/06/2021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162</Words>
  <Characters>821</Characters>
  <Application>Microsoft Office Word</Application>
  <DocSecurity>8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5355-S.E AMH WALJ TANG 106</vt:lpstr>
    </vt:vector>
  </TitlesOfParts>
  <Company>Washington State Legislature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5355-S.E AMH WALJ TANG 106</dc:title>
  <dc:creator>Trudes Tango</dc:creator>
  <cp:lastModifiedBy>Tango, Trudes</cp:lastModifiedBy>
  <cp:revision>5</cp:revision>
  <dcterms:created xsi:type="dcterms:W3CDTF">2021-04-06T00:23:00Z</dcterms:created>
  <dcterms:modified xsi:type="dcterms:W3CDTF">2021-04-06T00:53:00Z</dcterms:modified>
</cp:coreProperties>
</file>