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30951" w14:paraId="4B5A1432" w14:textId="7C9341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6473">
            <w:t>5408-S.E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64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6473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6473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6473">
            <w:t>242</w:t>
          </w:r>
        </w:sdtContent>
      </w:sdt>
    </w:p>
    <w:p w:rsidR="00DF5D0E" w:rsidP="00B73E0A" w:rsidRDefault="00AA1230" w14:paraId="59C58FB7" w14:textId="6586F8A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0951" w14:paraId="0B273940" w14:textId="630C6C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6473">
            <w:rPr>
              <w:b/>
              <w:u w:val="single"/>
            </w:rPr>
            <w:t>ESSB 5408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6473">
            <w:t xml:space="preserve">H AMD TO </w:t>
          </w:r>
          <w:r w:rsidR="00D0069B">
            <w:t xml:space="preserve">FIN COMM AMD </w:t>
          </w:r>
          <w:r w:rsidR="00376473">
            <w:t>(H-1468.1/21)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649</w:t>
          </w:r>
        </w:sdtContent>
      </w:sdt>
    </w:p>
    <w:p w:rsidR="00DF5D0E" w:rsidP="00605C39" w:rsidRDefault="00530951" w14:paraId="7ACBF096" w14:textId="22D5C0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6473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6473" w14:paraId="7CD9AE5D" w14:textId="237111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376473" w:rsidP="00C8108C" w:rsidRDefault="00DE256E" w14:paraId="46031A00" w14:textId="09095A06">
      <w:pPr>
        <w:pStyle w:val="Page"/>
      </w:pPr>
      <w:bookmarkStart w:name="StartOfAmendmentBody" w:id="0"/>
      <w:bookmarkEnd w:id="0"/>
      <w:permStart w:edGrp="everyone" w:id="2009358081"/>
      <w:r>
        <w:tab/>
      </w:r>
      <w:r w:rsidR="00376473">
        <w:t xml:space="preserve">On page </w:t>
      </w:r>
      <w:r w:rsidR="004F4146">
        <w:t>2, line 19</w:t>
      </w:r>
      <w:r w:rsidR="00D0069B">
        <w:t xml:space="preserve"> of the striking amendment</w:t>
      </w:r>
      <w:r w:rsidR="004F4146">
        <w:t>, after "</w:t>
      </w:r>
      <w:r w:rsidR="004F4146">
        <w:rPr>
          <w:u w:val="single"/>
        </w:rPr>
        <w:t>The</w:t>
      </w:r>
      <w:r w:rsidR="004F4146">
        <w:t>" strike</w:t>
      </w:r>
      <w:r w:rsidR="007F0AFB">
        <w:t xml:space="preserve"> "</w:t>
      </w:r>
      <w:r w:rsidR="007F0AFB">
        <w:rPr>
          <w:u w:val="single"/>
        </w:rPr>
        <w:t>county</w:t>
      </w:r>
      <w:r w:rsidR="007F0AFB">
        <w:t>"</w:t>
      </w:r>
      <w:r w:rsidR="004F4146">
        <w:t xml:space="preserve"> </w:t>
      </w:r>
    </w:p>
    <w:p w:rsidR="00483745" w:rsidP="00483745" w:rsidRDefault="00483745" w14:paraId="75AFF5D6" w14:textId="28E1F2B5">
      <w:pPr>
        <w:pStyle w:val="RCWSLText"/>
      </w:pPr>
    </w:p>
    <w:p w:rsidRPr="00483745" w:rsidR="00483745" w:rsidP="00483745" w:rsidRDefault="00483745" w14:paraId="7F28C159" w14:textId="2D5CFCB8">
      <w:pPr>
        <w:pStyle w:val="RCWSLText"/>
      </w:pPr>
      <w:r>
        <w:tab/>
        <w:t>On page 2, at the beginning of line 20 of the striking amendment, insert "</w:t>
      </w:r>
      <w:r>
        <w:rPr>
          <w:u w:val="single"/>
        </w:rPr>
        <w:t>most populous county in the state</w:t>
      </w:r>
      <w:r w:rsidR="00884C90">
        <w:rPr>
          <w:u w:val="single"/>
        </w:rPr>
        <w:t xml:space="preserve"> in the</w:t>
      </w:r>
      <w:r>
        <w:t>"</w:t>
      </w:r>
    </w:p>
    <w:p w:rsidR="00D21EC2" w:rsidP="00D21EC2" w:rsidRDefault="00D21EC2" w14:paraId="4A447825" w14:textId="3F0BCCD9">
      <w:pPr>
        <w:pStyle w:val="RCWSLText"/>
      </w:pPr>
    </w:p>
    <w:p w:rsidR="00D21EC2" w:rsidP="00D21EC2" w:rsidRDefault="00D21EC2" w14:paraId="42BE64CB" w14:textId="1FF7C66D">
      <w:pPr>
        <w:pStyle w:val="RCWSLText"/>
      </w:pPr>
      <w:r>
        <w:tab/>
        <w:t>On page 2, on line 27 of the striking amendment, after "</w:t>
      </w:r>
      <w:r w:rsidRPr="00D21EC2">
        <w:rPr>
          <w:u w:val="single"/>
        </w:rPr>
        <w:t>the</w:t>
      </w:r>
      <w:r>
        <w:t>" strike "</w:t>
      </w:r>
      <w:r w:rsidRPr="00D21EC2">
        <w:rPr>
          <w:u w:val="single"/>
        </w:rPr>
        <w:t>county</w:t>
      </w:r>
      <w:r>
        <w:t>"</w:t>
      </w:r>
    </w:p>
    <w:p w:rsidR="00D21EC2" w:rsidP="00D21EC2" w:rsidRDefault="00D21EC2" w14:paraId="7F83F605" w14:textId="04822764">
      <w:pPr>
        <w:pStyle w:val="RCWSLText"/>
      </w:pPr>
    </w:p>
    <w:p w:rsidRPr="00D21EC2" w:rsidR="00D21EC2" w:rsidP="00D21EC2" w:rsidRDefault="00D21EC2" w14:paraId="433DB2CA" w14:textId="003DE70F">
      <w:pPr>
        <w:pStyle w:val="RCWSLText"/>
      </w:pPr>
      <w:r>
        <w:tab/>
        <w:t>On page 2, on line 28 of the striking amendment, after "</w:t>
      </w:r>
      <w:r w:rsidR="00A32DDE">
        <w:rPr>
          <w:u w:val="single"/>
        </w:rPr>
        <w:t>home</w:t>
      </w:r>
      <w:r>
        <w:t>" insert "</w:t>
      </w:r>
      <w:r w:rsidRPr="00A32DDE" w:rsidR="00A32DDE">
        <w:rPr>
          <w:u w:val="single"/>
        </w:rPr>
        <w:t xml:space="preserve">in the </w:t>
      </w:r>
      <w:r>
        <w:rPr>
          <w:u w:val="single"/>
        </w:rPr>
        <w:t>most populous county in the state</w:t>
      </w:r>
      <w:r>
        <w:t>"</w:t>
      </w:r>
    </w:p>
    <w:permEnd w:id="2009358081"/>
    <w:p w:rsidR="00ED2EEB" w:rsidP="00376473" w:rsidRDefault="00ED2EEB" w14:paraId="0009415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17740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5E6FA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76473" w:rsidRDefault="00D659AC" w14:paraId="7E1CDAE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F4146" w:rsidRDefault="0096303F" w14:paraId="3405EAFE" w14:textId="7053C721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4146">
                  <w:t xml:space="preserve">Sets the homestead exemption amount </w:t>
                </w:r>
                <w:r w:rsidR="007F0AFB">
                  <w:t>as</w:t>
                </w:r>
                <w:r w:rsidR="004F4146">
                  <w:t xml:space="preserve"> the greater of $125,000 or the median sales price of a single-family home in the most populous county in the state</w:t>
                </w:r>
                <w:r w:rsidR="007F0AFB">
                  <w:t xml:space="preserve"> based on the </w:t>
                </w:r>
                <w:r w:rsidR="00A32DDE">
                  <w:t xml:space="preserve">value in the </w:t>
                </w:r>
                <w:r w:rsidR="007F0AFB">
                  <w:t>preceding year</w:t>
                </w:r>
                <w:r w:rsidR="004F4146">
                  <w:t>, instead of the greater of $125,000 or the county median sale price of a single-family hom</w:t>
                </w:r>
                <w:r w:rsidR="007F0AFB">
                  <w:t>e</w:t>
                </w:r>
                <w:r w:rsidR="004F4146">
                  <w:t>.</w:t>
                </w:r>
              </w:p>
              <w:p w:rsidRPr="007D1589" w:rsidR="001B4E53" w:rsidP="00376473" w:rsidRDefault="001B4E53" w14:paraId="6214E01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1774008"/>
    </w:tbl>
    <w:p w:rsidR="00DF5D0E" w:rsidP="00376473" w:rsidRDefault="00DF5D0E" w14:paraId="19342A24" w14:textId="77777777">
      <w:pPr>
        <w:pStyle w:val="BillEnd"/>
        <w:suppressLineNumbers/>
      </w:pPr>
    </w:p>
    <w:p w:rsidR="00DF5D0E" w:rsidP="00376473" w:rsidRDefault="00DE256E" w14:paraId="01415FB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76473" w:rsidRDefault="00AB682C" w14:paraId="4402225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C034" w14:textId="77777777" w:rsidR="00376473" w:rsidRDefault="00376473" w:rsidP="00DF5D0E">
      <w:r>
        <w:separator/>
      </w:r>
    </w:p>
  </w:endnote>
  <w:endnote w:type="continuationSeparator" w:id="0">
    <w:p w14:paraId="3F0AD073" w14:textId="77777777" w:rsidR="00376473" w:rsidRDefault="003764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5ED7" w:rsidRDefault="00BB5ED7" w14:paraId="6845E0F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84C90" w14:paraId="26596C7B" w14:textId="3EC3FD6D">
    <w:pPr>
      <w:pStyle w:val="AmendDraftFooter"/>
    </w:pPr>
    <w:fldSimple w:instr=" TITLE   \* MERGEFORMAT ">
      <w:r w:rsidR="00376473">
        <w:t>5408-S.E AMH GILY LEIN 242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84C90" w14:paraId="707F47D1" w14:textId="3FBE50D3">
    <w:pPr>
      <w:pStyle w:val="AmendDraftFooter"/>
    </w:pPr>
    <w:fldSimple w:instr=" TITLE   \* MERGEFORMAT ">
      <w:r>
        <w:t>5408-S.E AMH GILY LEIN 242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99D5" w14:textId="77777777" w:rsidR="00376473" w:rsidRDefault="00376473" w:rsidP="00DF5D0E">
      <w:r>
        <w:separator/>
      </w:r>
    </w:p>
  </w:footnote>
  <w:footnote w:type="continuationSeparator" w:id="0">
    <w:p w14:paraId="0B866449" w14:textId="77777777" w:rsidR="00376473" w:rsidRDefault="003764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5D38" w14:textId="77777777" w:rsidR="00BB5ED7" w:rsidRDefault="00BB5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15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C08CB7" wp14:editId="0DE3467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86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F42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BDC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F60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C48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996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5F7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AB6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032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93F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2D3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192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7C3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FB6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5F3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167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66F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B69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2D5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78C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12B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BB2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A99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1F5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A70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4B0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F0D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9AE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DAC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199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0B60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BC6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3F0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9D6A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08CB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3F862D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F421B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BDC33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F60F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C481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9962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5F72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AB69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0324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93F5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2D3A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1923B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7C34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FB650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5F3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1673D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66F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B692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2D5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78C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12BBC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BB2C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A99E0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1F52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A703D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4B0AF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F0D15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9AE8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DAC73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1996A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0B60A7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BC6A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3F060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9D6A5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FF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11F733" wp14:editId="4345486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9B9C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E94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0F1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739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986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0BE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AC4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627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CFB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520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EF6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9C9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051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954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21F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615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AC6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8DC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466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4A4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D0B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CFE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D08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E77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B6D32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CFDD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622F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1F73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1C9B9C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E9452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0F1A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739E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986FF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0BE7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AC41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62728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CFBB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52075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EF6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9C9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0512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9542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21F9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615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AC64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8DC8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466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4A41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D0BC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CFED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D087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E77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B6D32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CFDD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622F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7D18"/>
    <w:rsid w:val="001A775A"/>
    <w:rsid w:val="001B4E53"/>
    <w:rsid w:val="001C1B27"/>
    <w:rsid w:val="001C7F91"/>
    <w:rsid w:val="001E6675"/>
    <w:rsid w:val="001F4D63"/>
    <w:rsid w:val="00217E8A"/>
    <w:rsid w:val="0024311D"/>
    <w:rsid w:val="00265296"/>
    <w:rsid w:val="00281CBD"/>
    <w:rsid w:val="002F47F9"/>
    <w:rsid w:val="00316CD9"/>
    <w:rsid w:val="00352FFD"/>
    <w:rsid w:val="00357BB5"/>
    <w:rsid w:val="0037589E"/>
    <w:rsid w:val="00376473"/>
    <w:rsid w:val="003E2FC6"/>
    <w:rsid w:val="00483745"/>
    <w:rsid w:val="00492DDC"/>
    <w:rsid w:val="004B7B4A"/>
    <w:rsid w:val="004C6615"/>
    <w:rsid w:val="004F4146"/>
    <w:rsid w:val="005115F9"/>
    <w:rsid w:val="00523C5A"/>
    <w:rsid w:val="00530951"/>
    <w:rsid w:val="00561EDA"/>
    <w:rsid w:val="00577F76"/>
    <w:rsid w:val="005E69C3"/>
    <w:rsid w:val="00605C39"/>
    <w:rsid w:val="006841E6"/>
    <w:rsid w:val="006F3227"/>
    <w:rsid w:val="006F7027"/>
    <w:rsid w:val="007049E4"/>
    <w:rsid w:val="0072335D"/>
    <w:rsid w:val="0072541D"/>
    <w:rsid w:val="00757317"/>
    <w:rsid w:val="007769AF"/>
    <w:rsid w:val="007D1589"/>
    <w:rsid w:val="007D35D4"/>
    <w:rsid w:val="007E0363"/>
    <w:rsid w:val="007F0AFB"/>
    <w:rsid w:val="0083749C"/>
    <w:rsid w:val="008443FE"/>
    <w:rsid w:val="00846034"/>
    <w:rsid w:val="00884C90"/>
    <w:rsid w:val="008C7E6E"/>
    <w:rsid w:val="009059AB"/>
    <w:rsid w:val="00925E40"/>
    <w:rsid w:val="00931B84"/>
    <w:rsid w:val="00943A8E"/>
    <w:rsid w:val="0096303F"/>
    <w:rsid w:val="00972869"/>
    <w:rsid w:val="00984CD1"/>
    <w:rsid w:val="009F035D"/>
    <w:rsid w:val="009F23A9"/>
    <w:rsid w:val="00A01F29"/>
    <w:rsid w:val="00A17B5B"/>
    <w:rsid w:val="00A32DD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5ED7"/>
    <w:rsid w:val="00BF44DF"/>
    <w:rsid w:val="00C61A83"/>
    <w:rsid w:val="00C62599"/>
    <w:rsid w:val="00C8108C"/>
    <w:rsid w:val="00C84AD0"/>
    <w:rsid w:val="00CE5EBA"/>
    <w:rsid w:val="00D0069B"/>
    <w:rsid w:val="00D21EC2"/>
    <w:rsid w:val="00D40447"/>
    <w:rsid w:val="00D659AC"/>
    <w:rsid w:val="00DA47F3"/>
    <w:rsid w:val="00DC2C13"/>
    <w:rsid w:val="00DC755C"/>
    <w:rsid w:val="00DE256E"/>
    <w:rsid w:val="00DF5D0E"/>
    <w:rsid w:val="00E076A3"/>
    <w:rsid w:val="00E1471A"/>
    <w:rsid w:val="00E2031F"/>
    <w:rsid w:val="00E267B1"/>
    <w:rsid w:val="00E41CC6"/>
    <w:rsid w:val="00E66F5D"/>
    <w:rsid w:val="00E831A5"/>
    <w:rsid w:val="00E850E7"/>
    <w:rsid w:val="00EC4C96"/>
    <w:rsid w:val="00ED2B60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4997E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344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5408-S.E</BillDocName>
  <AmendType>AMH</AmendType>
  <SponsorAcronym>GILY</SponsorAcronym>
  <DrafterAcronym>LEIN</DrafterAcronym>
  <DraftNumber>242</DraftNumber>
  <ReferenceNumber>ESSB 5408</ReferenceNumber>
  <Floor>H AMD TO FIN COMM AMD (H-1468.1/21)</Floor>
  <AmendmentNumber> 649</AmendmentNumber>
  <Sponsors>By Representative Gilday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254</TotalTime>
  <Pages>1</Pages>
  <Words>155</Words>
  <Characters>698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5408-S.E AMH GILY LEIN 242</vt:lpstr>
    </vt:vector>
  </TitlesOfParts>
  <Company>Washington State Legislature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5408-S.E AMH GILY LEIN 242</dc:title>
  <dc:creator>Ingrid Lewis</dc:creator>
  <cp:lastModifiedBy>Lewis, Ingrid</cp:lastModifiedBy>
  <cp:revision>27</cp:revision>
  <dcterms:created xsi:type="dcterms:W3CDTF">2021-04-01T00:32:00Z</dcterms:created>
  <dcterms:modified xsi:type="dcterms:W3CDTF">2021-04-01T19:15:00Z</dcterms:modified>
</cp:coreProperties>
</file>