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D5F54" w14:paraId="1BAFD79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1084">
            <w:t>5476.E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108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1084">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1084">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1084">
            <w:t>230</w:t>
          </w:r>
        </w:sdtContent>
      </w:sdt>
    </w:p>
    <w:p w:rsidR="00DF5D0E" w:rsidP="00B73E0A" w:rsidRDefault="00AA1230" w14:paraId="43EEE4D2" w14:textId="77777777">
      <w:pPr>
        <w:pStyle w:val="OfferedBy"/>
        <w:spacing w:after="120"/>
      </w:pPr>
      <w:r>
        <w:tab/>
      </w:r>
      <w:r>
        <w:tab/>
      </w:r>
      <w:r>
        <w:tab/>
      </w:r>
    </w:p>
    <w:p w:rsidR="00DF5D0E" w:rsidRDefault="005D5F54" w14:paraId="3ECD16C5" w14:textId="1D703E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1084">
            <w:rPr>
              <w:b/>
              <w:u w:val="single"/>
            </w:rPr>
            <w:t>ESB 5476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6428">
            <w:t>H AMD TO APP COMM AMD (H-1622.1/21)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761</w:t>
          </w:r>
        </w:sdtContent>
      </w:sdt>
    </w:p>
    <w:p w:rsidR="00DF5D0E" w:rsidP="00605C39" w:rsidRDefault="005D5F54" w14:paraId="5CEF4C2C" w14:textId="22A9788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1084">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1084" w14:paraId="634A0E32" w14:textId="572C70BC">
          <w:pPr>
            <w:spacing w:after="400" w:line="408" w:lineRule="exact"/>
            <w:jc w:val="right"/>
            <w:rPr>
              <w:b/>
              <w:bCs/>
            </w:rPr>
          </w:pPr>
          <w:r>
            <w:rPr>
              <w:b/>
              <w:bCs/>
            </w:rPr>
            <w:t xml:space="preserve">ADOPTED 04/24/2021</w:t>
          </w:r>
        </w:p>
      </w:sdtContent>
    </w:sdt>
    <w:p w:rsidR="00CE6951" w:rsidP="000B6428" w:rsidRDefault="00DE256E" w14:paraId="6165DA0F" w14:textId="77777777">
      <w:pPr>
        <w:pStyle w:val="Page"/>
        <w:suppressAutoHyphens w:val="0"/>
        <w:rPr>
          <w:spacing w:val="0"/>
        </w:rPr>
      </w:pPr>
      <w:bookmarkStart w:name="StartOfAmendmentBody" w:id="0"/>
      <w:bookmarkEnd w:id="0"/>
      <w:permStart w:edGrp="everyone" w:id="34297891"/>
      <w:r w:rsidRPr="000B6428">
        <w:rPr>
          <w:spacing w:val="0"/>
        </w:rPr>
        <w:tab/>
      </w:r>
    </w:p>
    <w:p w:rsidRPr="000B6428" w:rsidR="000B6428" w:rsidP="000B6428" w:rsidRDefault="00CE6951" w14:paraId="02D09B26" w14:textId="1B6B6A89">
      <w:pPr>
        <w:pStyle w:val="Page"/>
        <w:suppressAutoHyphens w:val="0"/>
        <w:rPr>
          <w:spacing w:val="0"/>
        </w:rPr>
      </w:pPr>
      <w:r>
        <w:rPr>
          <w:spacing w:val="0"/>
        </w:rPr>
        <w:tab/>
      </w:r>
      <w:r w:rsidRPr="000B6428" w:rsidR="000B6428">
        <w:rPr>
          <w:spacing w:val="0"/>
        </w:rPr>
        <w:t>On page 6, line 8 of the striking amendment, after "require" insert ", subject to the availability of amounts appropriated for this specific purpose,"</w:t>
      </w:r>
    </w:p>
    <w:p w:rsidRPr="000B6428" w:rsidR="000B6428" w:rsidP="000B6428" w:rsidRDefault="000B6428" w14:paraId="17DCBF4C" w14:textId="77777777">
      <w:pPr>
        <w:pStyle w:val="RCWSLText"/>
        <w:suppressAutoHyphens w:val="0"/>
        <w:rPr>
          <w:spacing w:val="0"/>
        </w:rPr>
      </w:pPr>
    </w:p>
    <w:p w:rsidRPr="000B6428" w:rsidR="000B6428" w:rsidP="000B6428" w:rsidRDefault="000B6428" w14:paraId="0AA38CD3" w14:textId="77777777">
      <w:pPr>
        <w:pStyle w:val="RCWSLText"/>
        <w:suppressAutoHyphens w:val="0"/>
        <w:rPr>
          <w:spacing w:val="0"/>
        </w:rPr>
      </w:pPr>
      <w:r w:rsidRPr="000B6428">
        <w:rPr>
          <w:spacing w:val="0"/>
        </w:rPr>
        <w:tab/>
        <w:t>On page 6, line 12 of the striking amendment, after "(3)" strike "The" and insert "Subject to the availability of amounts appropriated for this specific purpose, the"</w:t>
      </w:r>
    </w:p>
    <w:p w:rsidRPr="000B6428" w:rsidR="000B6428" w:rsidP="000B6428" w:rsidRDefault="000B6428" w14:paraId="3F5E2656" w14:textId="77777777">
      <w:pPr>
        <w:pStyle w:val="Page"/>
        <w:suppressAutoHyphens w:val="0"/>
        <w:rPr>
          <w:spacing w:val="0"/>
        </w:rPr>
      </w:pPr>
    </w:p>
    <w:p w:rsidRPr="000B6428" w:rsidR="000B6428" w:rsidP="000B6428" w:rsidRDefault="000B6428" w14:paraId="19F1871D" w14:textId="77777777">
      <w:pPr>
        <w:pStyle w:val="Page"/>
        <w:suppressAutoHyphens w:val="0"/>
        <w:rPr>
          <w:spacing w:val="0"/>
        </w:rPr>
      </w:pPr>
      <w:r w:rsidRPr="000B6428">
        <w:rPr>
          <w:spacing w:val="0"/>
        </w:rPr>
        <w:tab/>
        <w:t>On page 8, line 11 of the striking amendment, after "section" insert ", subject to the availability of amounts appropriated for this specific purpose,"</w:t>
      </w:r>
    </w:p>
    <w:p w:rsidRPr="000B6428" w:rsidR="000B6428" w:rsidP="000B6428" w:rsidRDefault="000B6428" w14:paraId="61D91D27" w14:textId="77777777">
      <w:pPr>
        <w:pStyle w:val="RCWSLText"/>
        <w:suppressAutoHyphens w:val="0"/>
        <w:rPr>
          <w:spacing w:val="0"/>
        </w:rPr>
      </w:pPr>
    </w:p>
    <w:p w:rsidRPr="000B6428" w:rsidR="000B6428" w:rsidP="000B6428" w:rsidRDefault="000B6428" w14:paraId="61405528" w14:textId="77777777">
      <w:pPr>
        <w:pStyle w:val="Page"/>
        <w:suppressAutoHyphens w:val="0"/>
        <w:rPr>
          <w:spacing w:val="0"/>
        </w:rPr>
      </w:pPr>
      <w:r w:rsidRPr="000B6428">
        <w:rPr>
          <w:spacing w:val="0"/>
        </w:rPr>
        <w:tab/>
        <w:t>On page 9, line 12 of the striking amendment, after "section" insert ", subject to the availability of amounts appropriated for this specific purpose,"</w:t>
      </w:r>
    </w:p>
    <w:p w:rsidRPr="000B6428" w:rsidR="000B6428" w:rsidP="000B6428" w:rsidRDefault="000B6428" w14:paraId="7C0FC043" w14:textId="77777777">
      <w:pPr>
        <w:pStyle w:val="Page"/>
        <w:suppressAutoHyphens w:val="0"/>
        <w:rPr>
          <w:spacing w:val="0"/>
        </w:rPr>
      </w:pPr>
    </w:p>
    <w:p w:rsidRPr="000B6428" w:rsidR="000B6428" w:rsidP="000B6428" w:rsidRDefault="000B6428" w14:paraId="034FB74A" w14:textId="77777777">
      <w:pPr>
        <w:pStyle w:val="Page"/>
        <w:suppressAutoHyphens w:val="0"/>
        <w:rPr>
          <w:spacing w:val="0"/>
        </w:rPr>
      </w:pPr>
      <w:r w:rsidRPr="000B6428">
        <w:rPr>
          <w:spacing w:val="0"/>
        </w:rPr>
        <w:tab/>
        <w:t>On page 52, after line 29 of the striking amendment, insert the following</w:t>
      </w:r>
    </w:p>
    <w:p w:rsidRPr="000B6428" w:rsidR="000B6428" w:rsidP="000B6428" w:rsidRDefault="000B6428" w14:paraId="2437498E" w14:textId="31316926">
      <w:pPr>
        <w:spacing w:line="408" w:lineRule="exact"/>
        <w:ind w:firstLine="720"/>
        <w:jc w:val="both"/>
      </w:pPr>
      <w:r w:rsidRPr="000B6428">
        <w:t>"</w:t>
      </w:r>
      <w:r w:rsidRPr="000B6428">
        <w:rPr>
          <w:u w:val="single"/>
        </w:rPr>
        <w:t>NEW SECTION.</w:t>
      </w:r>
      <w:r w:rsidRPr="000B6428">
        <w:t xml:space="preserve"> </w:t>
      </w:r>
      <w:r w:rsidRPr="000B6428">
        <w:rPr>
          <w:b/>
          <w:bCs/>
        </w:rPr>
        <w:t>Sec. 26.</w:t>
      </w:r>
      <w:r w:rsidRPr="000B6428">
        <w:t xml:space="preserve"> The appropriations in this section are provided to the health care authority community behavioral health program and are subject to the following conditions and limitations:</w:t>
      </w:r>
    </w:p>
    <w:p w:rsidRPr="000B6428" w:rsidR="000B6428" w:rsidP="000B6428" w:rsidRDefault="000B6428" w14:paraId="780DA4DA" w14:textId="77777777">
      <w:pPr>
        <w:spacing w:line="408" w:lineRule="exact"/>
        <w:ind w:firstLine="720"/>
        <w:jc w:val="both"/>
      </w:pPr>
      <w:r w:rsidRPr="000B6428">
        <w:t xml:space="preserve">(1) The following sums, or so much thereof as may be necessary, are each appropriated: $25,000,000 from the state general fund for the fiscal year ending June 30, 2022; and $20,000,000 from the state general fund for the fiscal year ending June 30, 2023.  The amounts in this subsection are provided solely for the authority to contract </w:t>
      </w:r>
      <w:r w:rsidRPr="000B6428">
        <w:lastRenderedPageBreak/>
        <w:t>with behavioral health administrative service organizations to implement the statewide recovery navigator program established in section 2 of this act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rsidRPr="000B6428" w:rsidR="000B6428" w:rsidP="000B6428" w:rsidRDefault="000B6428" w14:paraId="3E7A2EFD" w14:textId="4BCFF519">
      <w:pPr>
        <w:spacing w:line="408" w:lineRule="exact"/>
        <w:ind w:firstLine="720"/>
        <w:jc w:val="both"/>
      </w:pPr>
      <w:r w:rsidRPr="000B6428">
        <w:t xml:space="preserve">(2) The following sums, or so much thereof as may be necessary, are each appropriated:  $1,673,000 from the state general fund for the fiscal year ending June 30, 2022; $3,114,000 from the state general fund for the fiscal year ending June 30, 2023; and $3,890,000, from the general fund- federal account for the fiscal biennium ending June 30, 2023. The amounts in this subsection are provided solely for the authority to implement </w:t>
      </w:r>
      <w:r w:rsidR="00A02B72">
        <w:t>c</w:t>
      </w:r>
      <w:r w:rsidRPr="000B6428">
        <w:t xml:space="preserve">lubhouse services in every region of the state. </w:t>
      </w:r>
    </w:p>
    <w:p w:rsidRPr="000B6428" w:rsidR="000B6428" w:rsidP="000B6428" w:rsidRDefault="000B6428" w14:paraId="70697A0C" w14:textId="77777777">
      <w:pPr>
        <w:spacing w:line="408" w:lineRule="exact"/>
        <w:ind w:firstLine="720"/>
        <w:jc w:val="both"/>
      </w:pPr>
      <w:r w:rsidRPr="000B6428">
        <w:t xml:space="preserve">(3) The following sums, or so much thereof as may be necessary, are each appropriated: $5,000,000 from the state general fund for the fiscal year ending June 30, 2022; and $7,500,000 from the state general fund for the fiscal year ending June 30, 2023. The amounts in this subsection are provided solely for the authority to implement the homeless outreach stabilization team program, pursuant to section 5(1) of this act. </w:t>
      </w:r>
    </w:p>
    <w:p w:rsidRPr="000B6428" w:rsidR="000B6428" w:rsidP="000B6428" w:rsidRDefault="000B6428" w14:paraId="197C0BE8" w14:textId="77777777">
      <w:pPr>
        <w:spacing w:line="408" w:lineRule="exact"/>
        <w:ind w:firstLine="720"/>
        <w:jc w:val="both"/>
      </w:pPr>
      <w:r w:rsidRPr="000B6428">
        <w:t>(4) The following sums, or so much thereof as may be necessary, are each appropriated: $2,500,000 from the state general fund for the fiscal year ending June 30, 2022; and $2,500,000 from the state general fund for the fiscal year ending June 30, 2023.  The amounts in this subsection are provided solely for the authority to expand efforts to provide opioid use disorder medication in city, county, regional, and tribal jails.</w:t>
      </w:r>
    </w:p>
    <w:p w:rsidRPr="000B6428" w:rsidR="000B6428" w:rsidP="000B6428" w:rsidRDefault="000B6428" w14:paraId="46E18C56" w14:textId="77777777">
      <w:pPr>
        <w:spacing w:line="408" w:lineRule="exact"/>
        <w:ind w:firstLine="720"/>
        <w:jc w:val="both"/>
      </w:pPr>
      <w:r w:rsidRPr="000B6428">
        <w:t>(5)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expand opioid treatment network programs for people with co-occurring opioid and stimulant use disorder.</w:t>
      </w:r>
    </w:p>
    <w:p w:rsidRPr="000B6428" w:rsidR="000B6428" w:rsidP="000B6428" w:rsidRDefault="000B6428" w14:paraId="55D19CE7" w14:textId="77777777">
      <w:pPr>
        <w:spacing w:line="408" w:lineRule="exact"/>
        <w:ind w:firstLine="720"/>
        <w:jc w:val="both"/>
      </w:pPr>
      <w:r w:rsidRPr="000B6428">
        <w:t xml:space="preserve">(6) The following sums, or so much thereof as may be necessary, are each appropriated: $1,400,000 from the state general fund for the fiscal year ending June 30, 2022; and $1,400,000 from the state general fund for the fiscal year ending June 30, 2023.  The amounts in this subsection are provided solely for behavioral health administrative service organizations to  develop regional recovery navigator program plans pursuant to section 2 of this act and to establish positions focusing on regional planning to improve access to and quality of regional behavioral health services with a focus on integrated care. </w:t>
      </w:r>
    </w:p>
    <w:p w:rsidRPr="000B6428" w:rsidR="000B6428" w:rsidP="000B6428" w:rsidRDefault="000B6428" w14:paraId="657D25B4" w14:textId="77777777">
      <w:pPr>
        <w:spacing w:line="408" w:lineRule="exact"/>
        <w:ind w:firstLine="720"/>
        <w:jc w:val="both"/>
      </w:pPr>
      <w:r w:rsidRPr="000B6428">
        <w:t xml:space="preserve">(7) The following sums, or so much thereof as may be necessary, are each appropriated: $75,000 from the state general fund for the fiscal year ending June 30, 2022; and $75,000 from the state general fund for the fiscal year ending June 30, 2023.  The amounts in this subsection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 </w:t>
      </w:r>
    </w:p>
    <w:p w:rsidRPr="000B6428" w:rsidR="000B6428" w:rsidP="000B6428" w:rsidRDefault="000B6428" w14:paraId="0D1C57CA" w14:textId="77777777">
      <w:pPr>
        <w:spacing w:line="408" w:lineRule="exact"/>
        <w:ind w:firstLine="720"/>
        <w:jc w:val="both"/>
      </w:pPr>
      <w:r w:rsidRPr="000B6428">
        <w:t xml:space="preserve">(8)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provide short-term housing vouchers for individuals with substance use disorders. </w:t>
      </w:r>
    </w:p>
    <w:p w:rsidRPr="000B6428" w:rsidR="000B6428" w:rsidP="000B6428" w:rsidRDefault="000B6428" w14:paraId="13609B5B" w14:textId="77777777">
      <w:pPr>
        <w:spacing w:line="408" w:lineRule="exact"/>
        <w:ind w:firstLine="720"/>
        <w:jc w:val="both"/>
      </w:pPr>
      <w:r w:rsidRPr="000B6428">
        <w:t xml:space="preserve">(9) The following sums, or so much thereof as may be necessary, are each appropriated: $250,000 from the state general fund for the fiscal year ending June 30, 2022; and $250,000 from the state general fund for the fiscal year ending June 30, 2023.  The amounts in this subsection are provided solely for the authority to issue grants for substance use disorder family navigator services. </w:t>
      </w:r>
    </w:p>
    <w:p w:rsidRPr="000B6428" w:rsidR="000B6428" w:rsidP="000B6428" w:rsidRDefault="000B6428" w14:paraId="7C34A3A8" w14:textId="77777777">
      <w:pPr>
        <w:spacing w:line="408" w:lineRule="exact"/>
        <w:ind w:firstLine="720"/>
        <w:jc w:val="both"/>
      </w:pPr>
      <w:r w:rsidRPr="000B6428">
        <w:t>(10) The following sums, or so much thereof as may be necessary, are each appropriated: $200,000 from the state general fund for the fiscal year ending June 30, 2022; and $200,000 from the state general fund for the fiscal year ending June 30, 2023.  The amounts in this subsection are provided solely for the authority to convene and provide staff and contracted services support to the recovery oversight committee established in section 1 of this act.</w:t>
      </w:r>
    </w:p>
    <w:p w:rsidRPr="000B6428" w:rsidR="000B6428" w:rsidP="000B6428" w:rsidRDefault="000B6428" w14:paraId="0A776DAE" w14:textId="77777777">
      <w:pPr>
        <w:spacing w:line="408" w:lineRule="exact"/>
        <w:ind w:firstLine="720"/>
        <w:jc w:val="both"/>
      </w:pPr>
      <w:r w:rsidRPr="000B6428">
        <w:t>(11) The following sums, or so much thereof as may be necessary, are each appropriated: $2,565,000 from the state general fund for the fiscal year ending June 30, 2022; and $2,565,000 from the state general fund for the fiscal year ending June 30, 2023.  The amounts in this subsection are provided solely for staff and contracted services support for the authority to develop and implement the recovery services plan established in section 1 of this act and to carry out other requirements of this act.  Within these amounts, funding is provided for the authority to:</w:t>
      </w:r>
    </w:p>
    <w:p w:rsidRPr="000B6428" w:rsidR="000B6428" w:rsidP="000B6428" w:rsidRDefault="000B6428" w14:paraId="22B75340" w14:textId="77777777">
      <w:pPr>
        <w:spacing w:line="408" w:lineRule="exact"/>
        <w:ind w:firstLine="720"/>
        <w:jc w:val="both"/>
      </w:pPr>
      <w:r w:rsidRPr="000B6428">
        <w:t>(a) Establish an occupational nurse consultant position within the authority to provide contract oversight, accountability, performance improvement activities, and to ensure Medicaid managed care organization plan compliance with provisions in law and contract related to care transitions work with local jails.</w:t>
      </w:r>
    </w:p>
    <w:p w:rsidRPr="000B6428" w:rsidR="000B6428" w:rsidP="000B6428" w:rsidRDefault="000B6428" w14:paraId="6E018A13" w14:textId="77777777">
      <w:pPr>
        <w:spacing w:line="408" w:lineRule="exact"/>
        <w:ind w:firstLine="720"/>
        <w:jc w:val="both"/>
      </w:pPr>
      <w:r w:rsidRPr="000B6428">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 </w:t>
      </w:r>
    </w:p>
    <w:p w:rsidRPr="000B6428" w:rsidR="000B6428" w:rsidP="000B6428" w:rsidRDefault="000B6428" w14:paraId="4C1AF436" w14:textId="5DCF9400">
      <w:pPr>
        <w:spacing w:line="408" w:lineRule="exact"/>
        <w:ind w:firstLine="720"/>
        <w:jc w:val="both"/>
      </w:pPr>
      <w:r w:rsidRPr="000B6428">
        <w:rPr>
          <w:u w:val="single"/>
        </w:rPr>
        <w:t>NEW SECTION.</w:t>
      </w:r>
      <w:r w:rsidRPr="000B6428">
        <w:t xml:space="preserve"> </w:t>
      </w:r>
      <w:r w:rsidRPr="000B6428">
        <w:rPr>
          <w:b/>
          <w:bCs/>
        </w:rPr>
        <w:t xml:space="preserve">Sec. 27. </w:t>
      </w:r>
      <w:r w:rsidRPr="000B6428">
        <w:t>The appropriation in this section is provided to the administrative office of the courts and is subject to the following conditions and limitations:</w:t>
      </w:r>
    </w:p>
    <w:p w:rsidRPr="000B6428" w:rsidR="000B6428" w:rsidP="000B6428" w:rsidRDefault="000B6428" w14:paraId="41179874" w14:textId="77777777">
      <w:pPr>
        <w:spacing w:line="408" w:lineRule="exact"/>
        <w:ind w:firstLine="720"/>
        <w:jc w:val="both"/>
      </w:pPr>
      <w:r w:rsidRPr="000B6428">
        <w:t>The following sums, or so much thereof as may be necessary, are each appropriated: $2,250,000 from the state general fund for the fiscal year ending June 30, 2022; and $2,250,000 from the state general fund for the fiscal year ending June 30, 2023.  The amounts in this subsection are provided solely to fund grants for therapeutic courts operated by municipalities and district courts. The administrative office of the courts must allocate grant funding based upon a formula established by the administrative office of the courts. The formula must distribute the grant funding equitably between those therapeutic courts located east of the crest of the Cascade mountains and those therapeutic courts located west of the crest of the Cascade mountains. Multiple jurisdictions served by a single municipal court or district court may apply for funds as a single entity. Local jurisdictions receiving grant funding for therapeutic courts must use funding to identify individuals before the courts with substance use disorders or other behavioral health needs and engage those individuals with community-based therapeutic interventions.</w:t>
      </w:r>
    </w:p>
    <w:p w:rsidRPr="000B6428" w:rsidR="000B6428" w:rsidP="000B6428" w:rsidRDefault="000B6428" w14:paraId="41407601" w14:textId="77777777">
      <w:pPr>
        <w:spacing w:line="408" w:lineRule="exact"/>
        <w:ind w:firstLine="720"/>
        <w:jc w:val="both"/>
      </w:pPr>
    </w:p>
    <w:p w:rsidRPr="000B6428" w:rsidR="000B6428" w:rsidP="000B6428" w:rsidRDefault="000B6428" w14:paraId="60FBD25D" w14:textId="2ABA7960">
      <w:pPr>
        <w:spacing w:line="408" w:lineRule="exact"/>
        <w:ind w:firstLine="720"/>
        <w:jc w:val="both"/>
      </w:pPr>
      <w:r w:rsidRPr="000B6428">
        <w:rPr>
          <w:u w:val="single"/>
        </w:rPr>
        <w:t>NEW SECTION.</w:t>
      </w:r>
      <w:r w:rsidRPr="000B6428">
        <w:t xml:space="preserve"> </w:t>
      </w:r>
      <w:r w:rsidRPr="000B6428">
        <w:rPr>
          <w:b/>
          <w:bCs/>
        </w:rPr>
        <w:t xml:space="preserve">Sec. 28. </w:t>
      </w:r>
      <w:r w:rsidRPr="000B6428">
        <w:t>The appropriation in this section is provided to the department of commerce and is subject to the following conditions and limitations:</w:t>
      </w:r>
    </w:p>
    <w:p w:rsidRPr="000B6428" w:rsidR="000B6428" w:rsidP="000B6428" w:rsidRDefault="000B6428" w14:paraId="37C216FF" w14:textId="77777777">
      <w:pPr>
        <w:spacing w:line="408" w:lineRule="exact"/>
        <w:ind w:firstLine="720"/>
        <w:jc w:val="both"/>
      </w:pPr>
      <w:r w:rsidRPr="000B6428">
        <w:t>The following sums, or so much thereof as may be necessary, are each appropriated: $500,000 from the state general fund for the fiscal year ending June 30, 2022; and $1,000,000 from the state general fund for the fiscal year ending June 30, 2023.  The amounts in this subsection are provided solely for the department to provide grants for the operational costs of new staffed recovery residences which serve individuals with substance use disorders who require more support than a level 1 recovery residence.</w:t>
      </w:r>
    </w:p>
    <w:p w:rsidRPr="000B6428" w:rsidR="000B6428" w:rsidP="000B6428" w:rsidRDefault="000B6428" w14:paraId="2BF90CFB" w14:textId="77777777">
      <w:pPr>
        <w:spacing w:line="408" w:lineRule="exact"/>
        <w:ind w:firstLine="720"/>
        <w:jc w:val="both"/>
      </w:pPr>
    </w:p>
    <w:p w:rsidRPr="000B6428" w:rsidR="000B6428" w:rsidP="000B6428" w:rsidRDefault="000B6428" w14:paraId="0C73B295" w14:textId="7AA52E53">
      <w:pPr>
        <w:spacing w:line="408" w:lineRule="exact"/>
        <w:ind w:firstLine="720"/>
        <w:jc w:val="both"/>
      </w:pPr>
      <w:r w:rsidRPr="000B6428">
        <w:rPr>
          <w:u w:val="single"/>
        </w:rPr>
        <w:t>NEW SECTION.</w:t>
      </w:r>
      <w:r w:rsidRPr="000B6428">
        <w:t xml:space="preserve"> </w:t>
      </w:r>
      <w:r w:rsidRPr="000B6428">
        <w:rPr>
          <w:b/>
          <w:bCs/>
        </w:rPr>
        <w:t xml:space="preserve">Sec. 29. </w:t>
      </w:r>
      <w:r w:rsidRPr="000B6428">
        <w:t>The appropriation in this section is provided to the criminal justice training commission and is subject to the following conditions and limitations:</w:t>
      </w:r>
    </w:p>
    <w:p w:rsidRPr="000B6428" w:rsidR="000B6428" w:rsidP="000B6428" w:rsidRDefault="000B6428" w14:paraId="4D96B6D9" w14:textId="77777777">
      <w:pPr>
        <w:spacing w:line="408" w:lineRule="exact"/>
        <w:ind w:firstLine="720"/>
        <w:jc w:val="both"/>
      </w:pPr>
      <w:r w:rsidRPr="000B6428">
        <w:t>The following sums, or so much thereof as may be necessary, are each appropriated: $150,000 from the state general fund for the fiscal year ending June 30, 2022; and $150,000 from the state general fund for the fiscal year ending June 30, 2023.  The amounts in this subsection are provided solely for the commission to compensate trainer time to deliver the curriculum related to law enforcement interactions with persons with a substance use disorder pursuant to section 7 of this act."</w:t>
      </w:r>
    </w:p>
    <w:p w:rsidRPr="000B6428" w:rsidR="000B6428" w:rsidP="000B6428" w:rsidRDefault="000B6428" w14:paraId="29F18FEE" w14:textId="77777777">
      <w:pPr>
        <w:pStyle w:val="RCWSLText"/>
        <w:suppressAutoHyphens w:val="0"/>
        <w:rPr>
          <w:spacing w:val="0"/>
        </w:rPr>
      </w:pPr>
    </w:p>
    <w:p w:rsidR="000B6428" w:rsidP="00624C86" w:rsidRDefault="00624C86" w14:paraId="227EB9D3" w14:textId="775D6C85">
      <w:pPr>
        <w:spacing w:line="408" w:lineRule="exact"/>
        <w:ind w:firstLine="720"/>
        <w:jc w:val="both"/>
      </w:pPr>
      <w:r>
        <w:tab/>
        <w:t>Renumber the remaining sections consecutively and correct any internal references accordingly.</w:t>
      </w:r>
    </w:p>
    <w:p w:rsidRPr="000B6428" w:rsidR="00624C86" w:rsidP="00624C86" w:rsidRDefault="00624C86" w14:paraId="56192F77" w14:textId="77777777">
      <w:pPr>
        <w:spacing w:line="408" w:lineRule="exact"/>
        <w:ind w:firstLine="720"/>
        <w:jc w:val="both"/>
      </w:pPr>
    </w:p>
    <w:p w:rsidRPr="000B6428" w:rsidR="000B6428" w:rsidP="000B6428" w:rsidRDefault="000B6428" w14:paraId="74E95B67" w14:textId="77777777">
      <w:pPr>
        <w:spacing w:line="408" w:lineRule="exact"/>
        <w:ind w:firstLine="720"/>
        <w:jc w:val="both"/>
      </w:pPr>
    </w:p>
    <w:permEnd w:id="34297891"/>
    <w:p w:rsidR="00ED2EEB" w:rsidP="00201084" w:rsidRDefault="00ED2EEB" w14:paraId="0DFB400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2462639" w:displacedByCustomXml="next"/>
      <w:sdt>
        <w:sdtPr>
          <w:rPr>
            <w:spacing w:val="0"/>
          </w:rPr>
          <w:alias w:val="Effect"/>
          <w:tag w:val="Effect"/>
          <w:id w:val="603001534"/>
          <w:placeholder>
            <w:docPart w:val="DefaultPlaceholder_1082065158"/>
          </w:placeholder>
        </w:sdtPr>
        <w:sdtEndPr/>
        <w:sdtContent>
          <w:tr w:rsidR="00D659AC" w:rsidTr="00C8108C" w14:paraId="435092A0" w14:textId="77777777">
            <w:tc>
              <w:tcPr>
                <w:tcW w:w="540" w:type="dxa"/>
                <w:shd w:val="clear" w:color="auto" w:fill="FFFFFF" w:themeFill="background1"/>
              </w:tcPr>
              <w:p w:rsidR="00D659AC" w:rsidP="00201084" w:rsidRDefault="00D659AC" w14:paraId="7AD2E9BB" w14:textId="77777777">
                <w:pPr>
                  <w:pStyle w:val="Effect"/>
                  <w:suppressLineNumbers/>
                  <w:shd w:val="clear" w:color="auto" w:fill="auto"/>
                  <w:ind w:left="0" w:firstLine="0"/>
                </w:pPr>
              </w:p>
            </w:tc>
            <w:tc>
              <w:tcPr>
                <w:tcW w:w="9874" w:type="dxa"/>
                <w:shd w:val="clear" w:color="auto" w:fill="FFFFFF" w:themeFill="background1"/>
              </w:tcPr>
              <w:p w:rsidRPr="0096303F" w:rsidR="001C1B27" w:rsidP="00201084" w:rsidRDefault="0096303F" w14:paraId="085DB1CF" w14:textId="63467A46">
                <w:pPr>
                  <w:pStyle w:val="Effect"/>
                  <w:suppressLineNumbers/>
                  <w:shd w:val="clear" w:color="auto" w:fill="auto"/>
                  <w:ind w:left="0" w:firstLine="0"/>
                </w:pPr>
                <w:r w:rsidRPr="0096303F">
                  <w:tab/>
                </w:r>
                <w:r w:rsidRPr="0096303F" w:rsidR="001C1B27">
                  <w:rPr>
                    <w:u w:val="single"/>
                  </w:rPr>
                  <w:t>EFFECT:</w:t>
                </w:r>
                <w:r w:rsidRPr="0096303F" w:rsidR="001C1B27">
                  <w:t>   </w:t>
                </w:r>
                <w:r w:rsidRPr="00624C86" w:rsidR="00624C86">
                  <w:t>Provides that the requirement</w:t>
                </w:r>
                <w:r w:rsidR="00624C86">
                  <w:t>s</w:t>
                </w:r>
                <w:r w:rsidRPr="00624C86" w:rsidR="00624C86">
                  <w:t xml:space="preserve"> that the Health Care Authority (1) establish requirements for recovery navigator programs to provide immediate response to in-custody referrals from law enforcement; (2) provide funding to Behavioral Health Administrative Services Organizations (BHASOs) for their recovery navigator programs; (3) establish regional access standards for the grant program for behavioral health treatment services not covered by medical assistance and for those not eligible for medical assistance; and (4) establish regional expanded recovery plans for the Expanded Recovery Support Services program are subject to the availability of amounts appropriated for those purposes. Appropriates the following amounts to the Health Care Authority Community Behavioral Health program</w:t>
                </w:r>
                <w:r w:rsidR="00624C86">
                  <w:t xml:space="preserve">: </w:t>
                </w:r>
                <w:r w:rsidRPr="00624C86" w:rsidR="00624C86">
                  <w:t>(1) $45 million from the state general fund to implement a statewide recovery navigator program and for related technical assistance</w:t>
                </w:r>
                <w:r w:rsidR="00624C86">
                  <w:t>;</w:t>
                </w:r>
                <w:r w:rsidRPr="00624C86" w:rsidR="00624C86">
                  <w:t xml:space="preserve"> (2) $4.8 million from the state general fund and $3.9 million from the general fund-federal account to implement Clubhouse services in every region of the state; (3) $12.5 million from the state general fund to implement the homeless outreach stabilization team program; 4) $5 million from the state general fund to expand efforts to provide opioid use disorder medication in city, county, regional, and tribal jails; 5) $1 million from the state general fund to expand opioid treatment network programs for people with co-occurring opioid and stimulant use disorder; (6) $2.8 million from the state general fund for BHASOs to develop regional recovery navigator program plans and to establish positions focusing on regional planning to improve access to and quality of regional behavioral health services with a focus on integrated care; (7) $150,000 from the state general fund for the authority to contract with an organization with expertise in supporting efforts to increase access to and improve quality in recovery housing and recovery residences; (8) $1 million from the state general fund to provide short-term housing vouchers for individuals with substance use disorders; (9) $500,000 from the state general fund to issue grants for substance use disorder family navigator services; </w:t>
                </w:r>
                <w:r w:rsidR="00624C86">
                  <w:t>(</w:t>
                </w:r>
                <w:r w:rsidRPr="00624C86" w:rsidR="00624C86">
                  <w:t xml:space="preserve">10) </w:t>
                </w:r>
                <w:r w:rsidR="00624C86">
                  <w:t>$</w:t>
                </w:r>
                <w:r w:rsidRPr="00624C86" w:rsidR="00624C86">
                  <w:t>400,000 from the state general fund for support for the Recovery Oversight Committee; and (11) $5.1 million from the state general fund to develop and implement the recovery services plan and carry out other requirements of the act. Appropriates the following amounts to other state agencies as follows: (1) $4.5 million from the state general fund to the Administrative Office of the Courts (Office) for therapeutic courts operated by municipalities and district courts to be allocated pursuant to a formula established by the Office which distributes funding equitably between courts located east and west of the Cascade mountains; (2) $1.5</w:t>
                </w:r>
                <w:r w:rsidR="00624C86">
                  <w:t xml:space="preserve"> </w:t>
                </w:r>
                <w:r w:rsidRPr="00624C86" w:rsidR="00624C86">
                  <w:t>m</w:t>
                </w:r>
                <w:r w:rsidR="00624C86">
                  <w:t>illion</w:t>
                </w:r>
                <w:r w:rsidRPr="00624C86" w:rsidR="00624C86">
                  <w:t xml:space="preserve"> from the state general fund to the Department of Commerce to provide grants for the operational costs of new staffed recovery residences which serve individuals with substance use disorders who require more support than a level 1 recovery residence; and (3) $300,000 from the state general fund to the Criminal Justice Training Commission to compensate trainer time to deliver a curriculum related to law enforcement interactions with persons with a substance use disorder.</w:t>
                </w:r>
              </w:p>
              <w:p w:rsidRPr="007D1589" w:rsidR="001B4E53" w:rsidP="00201084" w:rsidRDefault="001B4E53" w14:paraId="0D7B03E1" w14:textId="77777777">
                <w:pPr>
                  <w:pStyle w:val="ListBullet"/>
                  <w:numPr>
                    <w:ilvl w:val="0"/>
                    <w:numId w:val="0"/>
                  </w:numPr>
                  <w:suppressLineNumbers/>
                </w:pPr>
              </w:p>
            </w:tc>
          </w:tr>
        </w:sdtContent>
      </w:sdt>
      <w:permEnd w:id="912462639"/>
    </w:tbl>
    <w:p w:rsidR="00DF5D0E" w:rsidP="00201084" w:rsidRDefault="00DF5D0E" w14:paraId="0515CD55" w14:textId="77777777">
      <w:pPr>
        <w:pStyle w:val="BillEnd"/>
        <w:suppressLineNumbers/>
      </w:pPr>
    </w:p>
    <w:p w:rsidR="00DF5D0E" w:rsidP="00201084" w:rsidRDefault="00DE256E" w14:paraId="3072FB1D" w14:textId="77777777">
      <w:pPr>
        <w:pStyle w:val="BillEnd"/>
        <w:suppressLineNumbers/>
      </w:pPr>
      <w:r>
        <w:rPr>
          <w:b/>
        </w:rPr>
        <w:t>--- END ---</w:t>
      </w:r>
    </w:p>
    <w:p w:rsidR="00DF5D0E" w:rsidP="00201084" w:rsidRDefault="00AB682C" w14:paraId="46185B1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5D85" w14:textId="77777777" w:rsidR="00201084" w:rsidRDefault="00201084" w:rsidP="00DF5D0E">
      <w:r>
        <w:separator/>
      </w:r>
    </w:p>
  </w:endnote>
  <w:endnote w:type="continuationSeparator" w:id="0">
    <w:p w14:paraId="14BFAABB" w14:textId="77777777" w:rsidR="00201084" w:rsidRDefault="002010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4FBD" w:rsidRDefault="00F24FBD" w14:paraId="6B0A54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D5F54" w14:paraId="706E585F" w14:textId="3430CDC2">
    <w:pPr>
      <w:pStyle w:val="AmendDraftFooter"/>
    </w:pPr>
    <w:r>
      <w:fldChar w:fldCharType="begin"/>
    </w:r>
    <w:r>
      <w:instrText xml:space="preserve"> TITLE   \* MERGEFORMAT </w:instrText>
    </w:r>
    <w:r>
      <w:fldChar w:fldCharType="separate"/>
    </w:r>
    <w:r w:rsidR="00050231">
      <w:t>5476.E AMH ORMS TOUL 230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D5F54" w14:paraId="251F919A" w14:textId="3B4F5D53">
    <w:pPr>
      <w:pStyle w:val="AmendDraftFooter"/>
    </w:pPr>
    <w:r>
      <w:fldChar w:fldCharType="begin"/>
    </w:r>
    <w:r>
      <w:instrText xml:space="preserve"> TITLE   \* MERGEFORMAT </w:instrText>
    </w:r>
    <w:r>
      <w:fldChar w:fldCharType="separate"/>
    </w:r>
    <w:r w:rsidR="00050231">
      <w:t>5476.E AMH ORMS TOUL 230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2226F" w14:textId="77777777" w:rsidR="00201084" w:rsidRDefault="00201084" w:rsidP="00DF5D0E">
      <w:r>
        <w:separator/>
      </w:r>
    </w:p>
  </w:footnote>
  <w:footnote w:type="continuationSeparator" w:id="0">
    <w:p w14:paraId="58A2C313" w14:textId="77777777" w:rsidR="00201084" w:rsidRDefault="0020108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AB40" w14:textId="77777777" w:rsidR="00F24FBD" w:rsidRDefault="00F2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C9C0" w14:textId="77777777" w:rsidR="001B4E53" w:rsidRDefault="007049E4">
    <w:r>
      <w:rPr>
        <w:noProof/>
      </w:rPr>
      <mc:AlternateContent>
        <mc:Choice Requires="wps">
          <w:drawing>
            <wp:anchor distT="0" distB="0" distL="114300" distR="114300" simplePos="0" relativeHeight="251657216" behindDoc="0" locked="0" layoutInCell="1" allowOverlap="1" wp14:anchorId="38B71232" wp14:editId="6241E11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6AB2F" w14:textId="77777777" w:rsidR="001B4E53" w:rsidRDefault="001B4E53">
                          <w:pPr>
                            <w:pStyle w:val="RCWSLText"/>
                            <w:jc w:val="right"/>
                          </w:pPr>
                          <w:r>
                            <w:t>1</w:t>
                          </w:r>
                        </w:p>
                        <w:p w14:paraId="63222016" w14:textId="77777777" w:rsidR="001B4E53" w:rsidRDefault="001B4E53">
                          <w:pPr>
                            <w:pStyle w:val="RCWSLText"/>
                            <w:jc w:val="right"/>
                          </w:pPr>
                          <w:r>
                            <w:t>2</w:t>
                          </w:r>
                        </w:p>
                        <w:p w14:paraId="2F35C90E" w14:textId="77777777" w:rsidR="001B4E53" w:rsidRDefault="001B4E53">
                          <w:pPr>
                            <w:pStyle w:val="RCWSLText"/>
                            <w:jc w:val="right"/>
                          </w:pPr>
                          <w:r>
                            <w:t>3</w:t>
                          </w:r>
                        </w:p>
                        <w:p w14:paraId="3D6EE87D" w14:textId="77777777" w:rsidR="001B4E53" w:rsidRDefault="001B4E53">
                          <w:pPr>
                            <w:pStyle w:val="RCWSLText"/>
                            <w:jc w:val="right"/>
                          </w:pPr>
                          <w:r>
                            <w:t>4</w:t>
                          </w:r>
                        </w:p>
                        <w:p w14:paraId="62D9EB69" w14:textId="77777777" w:rsidR="001B4E53" w:rsidRDefault="001B4E53">
                          <w:pPr>
                            <w:pStyle w:val="RCWSLText"/>
                            <w:jc w:val="right"/>
                          </w:pPr>
                          <w:r>
                            <w:t>5</w:t>
                          </w:r>
                        </w:p>
                        <w:p w14:paraId="5D28F97A" w14:textId="77777777" w:rsidR="001B4E53" w:rsidRDefault="001B4E53">
                          <w:pPr>
                            <w:pStyle w:val="RCWSLText"/>
                            <w:jc w:val="right"/>
                          </w:pPr>
                          <w:r>
                            <w:t>6</w:t>
                          </w:r>
                        </w:p>
                        <w:p w14:paraId="07F7B177" w14:textId="77777777" w:rsidR="001B4E53" w:rsidRDefault="001B4E53">
                          <w:pPr>
                            <w:pStyle w:val="RCWSLText"/>
                            <w:jc w:val="right"/>
                          </w:pPr>
                          <w:r>
                            <w:t>7</w:t>
                          </w:r>
                        </w:p>
                        <w:p w14:paraId="445FC42C" w14:textId="77777777" w:rsidR="001B4E53" w:rsidRDefault="001B4E53">
                          <w:pPr>
                            <w:pStyle w:val="RCWSLText"/>
                            <w:jc w:val="right"/>
                          </w:pPr>
                          <w:r>
                            <w:t>8</w:t>
                          </w:r>
                        </w:p>
                        <w:p w14:paraId="28F5B0B1" w14:textId="77777777" w:rsidR="001B4E53" w:rsidRDefault="001B4E53">
                          <w:pPr>
                            <w:pStyle w:val="RCWSLText"/>
                            <w:jc w:val="right"/>
                          </w:pPr>
                          <w:r>
                            <w:t>9</w:t>
                          </w:r>
                        </w:p>
                        <w:p w14:paraId="74882E92" w14:textId="77777777" w:rsidR="001B4E53" w:rsidRDefault="001B4E53">
                          <w:pPr>
                            <w:pStyle w:val="RCWSLText"/>
                            <w:jc w:val="right"/>
                          </w:pPr>
                          <w:r>
                            <w:t>10</w:t>
                          </w:r>
                        </w:p>
                        <w:p w14:paraId="276F80B1" w14:textId="77777777" w:rsidR="001B4E53" w:rsidRDefault="001B4E53">
                          <w:pPr>
                            <w:pStyle w:val="RCWSLText"/>
                            <w:jc w:val="right"/>
                          </w:pPr>
                          <w:r>
                            <w:t>11</w:t>
                          </w:r>
                        </w:p>
                        <w:p w14:paraId="7BA8BE45" w14:textId="77777777" w:rsidR="001B4E53" w:rsidRDefault="001B4E53">
                          <w:pPr>
                            <w:pStyle w:val="RCWSLText"/>
                            <w:jc w:val="right"/>
                          </w:pPr>
                          <w:r>
                            <w:t>12</w:t>
                          </w:r>
                        </w:p>
                        <w:p w14:paraId="13985135" w14:textId="77777777" w:rsidR="001B4E53" w:rsidRDefault="001B4E53">
                          <w:pPr>
                            <w:pStyle w:val="RCWSLText"/>
                            <w:jc w:val="right"/>
                          </w:pPr>
                          <w:r>
                            <w:t>13</w:t>
                          </w:r>
                        </w:p>
                        <w:p w14:paraId="557026B5" w14:textId="77777777" w:rsidR="001B4E53" w:rsidRDefault="001B4E53">
                          <w:pPr>
                            <w:pStyle w:val="RCWSLText"/>
                            <w:jc w:val="right"/>
                          </w:pPr>
                          <w:r>
                            <w:t>14</w:t>
                          </w:r>
                        </w:p>
                        <w:p w14:paraId="4A89E065" w14:textId="77777777" w:rsidR="001B4E53" w:rsidRDefault="001B4E53">
                          <w:pPr>
                            <w:pStyle w:val="RCWSLText"/>
                            <w:jc w:val="right"/>
                          </w:pPr>
                          <w:r>
                            <w:t>15</w:t>
                          </w:r>
                        </w:p>
                        <w:p w14:paraId="26725916" w14:textId="77777777" w:rsidR="001B4E53" w:rsidRDefault="001B4E53">
                          <w:pPr>
                            <w:pStyle w:val="RCWSLText"/>
                            <w:jc w:val="right"/>
                          </w:pPr>
                          <w:r>
                            <w:t>16</w:t>
                          </w:r>
                        </w:p>
                        <w:p w14:paraId="0BD06508" w14:textId="77777777" w:rsidR="001B4E53" w:rsidRDefault="001B4E53">
                          <w:pPr>
                            <w:pStyle w:val="RCWSLText"/>
                            <w:jc w:val="right"/>
                          </w:pPr>
                          <w:r>
                            <w:t>17</w:t>
                          </w:r>
                        </w:p>
                        <w:p w14:paraId="54C094AF" w14:textId="77777777" w:rsidR="001B4E53" w:rsidRDefault="001B4E53">
                          <w:pPr>
                            <w:pStyle w:val="RCWSLText"/>
                            <w:jc w:val="right"/>
                          </w:pPr>
                          <w:r>
                            <w:t>18</w:t>
                          </w:r>
                        </w:p>
                        <w:p w14:paraId="7B14E0ED" w14:textId="77777777" w:rsidR="001B4E53" w:rsidRDefault="001B4E53">
                          <w:pPr>
                            <w:pStyle w:val="RCWSLText"/>
                            <w:jc w:val="right"/>
                          </w:pPr>
                          <w:r>
                            <w:t>19</w:t>
                          </w:r>
                        </w:p>
                        <w:p w14:paraId="6B05DEC1" w14:textId="77777777" w:rsidR="001B4E53" w:rsidRDefault="001B4E53">
                          <w:pPr>
                            <w:pStyle w:val="RCWSLText"/>
                            <w:jc w:val="right"/>
                          </w:pPr>
                          <w:r>
                            <w:t>20</w:t>
                          </w:r>
                        </w:p>
                        <w:p w14:paraId="5B3F794A" w14:textId="77777777" w:rsidR="001B4E53" w:rsidRDefault="001B4E53">
                          <w:pPr>
                            <w:pStyle w:val="RCWSLText"/>
                            <w:jc w:val="right"/>
                          </w:pPr>
                          <w:r>
                            <w:t>21</w:t>
                          </w:r>
                        </w:p>
                        <w:p w14:paraId="2D1CEA5E" w14:textId="77777777" w:rsidR="001B4E53" w:rsidRDefault="001B4E53">
                          <w:pPr>
                            <w:pStyle w:val="RCWSLText"/>
                            <w:jc w:val="right"/>
                          </w:pPr>
                          <w:r>
                            <w:t>22</w:t>
                          </w:r>
                        </w:p>
                        <w:p w14:paraId="4957F3DC" w14:textId="77777777" w:rsidR="001B4E53" w:rsidRDefault="001B4E53">
                          <w:pPr>
                            <w:pStyle w:val="RCWSLText"/>
                            <w:jc w:val="right"/>
                          </w:pPr>
                          <w:r>
                            <w:t>23</w:t>
                          </w:r>
                        </w:p>
                        <w:p w14:paraId="4E332559" w14:textId="77777777" w:rsidR="001B4E53" w:rsidRDefault="001B4E53">
                          <w:pPr>
                            <w:pStyle w:val="RCWSLText"/>
                            <w:jc w:val="right"/>
                          </w:pPr>
                          <w:r>
                            <w:t>24</w:t>
                          </w:r>
                        </w:p>
                        <w:p w14:paraId="1B2CACCA" w14:textId="77777777" w:rsidR="001B4E53" w:rsidRDefault="001B4E53">
                          <w:pPr>
                            <w:pStyle w:val="RCWSLText"/>
                            <w:jc w:val="right"/>
                          </w:pPr>
                          <w:r>
                            <w:t>25</w:t>
                          </w:r>
                        </w:p>
                        <w:p w14:paraId="1BED729D" w14:textId="77777777" w:rsidR="001B4E53" w:rsidRDefault="001B4E53">
                          <w:pPr>
                            <w:pStyle w:val="RCWSLText"/>
                            <w:jc w:val="right"/>
                          </w:pPr>
                          <w:r>
                            <w:t>26</w:t>
                          </w:r>
                        </w:p>
                        <w:p w14:paraId="7F52B178" w14:textId="77777777" w:rsidR="001B4E53" w:rsidRDefault="001B4E53">
                          <w:pPr>
                            <w:pStyle w:val="RCWSLText"/>
                            <w:jc w:val="right"/>
                          </w:pPr>
                          <w:r>
                            <w:t>27</w:t>
                          </w:r>
                        </w:p>
                        <w:p w14:paraId="226F50E4" w14:textId="77777777" w:rsidR="001B4E53" w:rsidRDefault="001B4E53">
                          <w:pPr>
                            <w:pStyle w:val="RCWSLText"/>
                            <w:jc w:val="right"/>
                          </w:pPr>
                          <w:r>
                            <w:t>28</w:t>
                          </w:r>
                        </w:p>
                        <w:p w14:paraId="237EFDE4" w14:textId="77777777" w:rsidR="001B4E53" w:rsidRDefault="001B4E53">
                          <w:pPr>
                            <w:pStyle w:val="RCWSLText"/>
                            <w:jc w:val="right"/>
                          </w:pPr>
                          <w:r>
                            <w:t>29</w:t>
                          </w:r>
                        </w:p>
                        <w:p w14:paraId="59DEDD1B" w14:textId="77777777" w:rsidR="001B4E53" w:rsidRDefault="001B4E53">
                          <w:pPr>
                            <w:pStyle w:val="RCWSLText"/>
                            <w:jc w:val="right"/>
                          </w:pPr>
                          <w:r>
                            <w:t>30</w:t>
                          </w:r>
                        </w:p>
                        <w:p w14:paraId="55D5475F" w14:textId="77777777" w:rsidR="001B4E53" w:rsidRDefault="001B4E53">
                          <w:pPr>
                            <w:pStyle w:val="RCWSLText"/>
                            <w:jc w:val="right"/>
                          </w:pPr>
                          <w:r>
                            <w:t>31</w:t>
                          </w:r>
                        </w:p>
                        <w:p w14:paraId="721FFD4C" w14:textId="77777777" w:rsidR="001B4E53" w:rsidRDefault="001B4E53">
                          <w:pPr>
                            <w:pStyle w:val="RCWSLText"/>
                            <w:jc w:val="right"/>
                          </w:pPr>
                          <w:r>
                            <w:t>32</w:t>
                          </w:r>
                        </w:p>
                        <w:p w14:paraId="50453B21" w14:textId="77777777" w:rsidR="001B4E53" w:rsidRDefault="001B4E53">
                          <w:pPr>
                            <w:pStyle w:val="RCWSLText"/>
                            <w:jc w:val="right"/>
                          </w:pPr>
                          <w:r>
                            <w:t>33</w:t>
                          </w:r>
                        </w:p>
                        <w:p w14:paraId="0AFA37D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7123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546AB2F" w14:textId="77777777" w:rsidR="001B4E53" w:rsidRDefault="001B4E53">
                    <w:pPr>
                      <w:pStyle w:val="RCWSLText"/>
                      <w:jc w:val="right"/>
                    </w:pPr>
                    <w:r>
                      <w:t>1</w:t>
                    </w:r>
                  </w:p>
                  <w:p w14:paraId="63222016" w14:textId="77777777" w:rsidR="001B4E53" w:rsidRDefault="001B4E53">
                    <w:pPr>
                      <w:pStyle w:val="RCWSLText"/>
                      <w:jc w:val="right"/>
                    </w:pPr>
                    <w:r>
                      <w:t>2</w:t>
                    </w:r>
                  </w:p>
                  <w:p w14:paraId="2F35C90E" w14:textId="77777777" w:rsidR="001B4E53" w:rsidRDefault="001B4E53">
                    <w:pPr>
                      <w:pStyle w:val="RCWSLText"/>
                      <w:jc w:val="right"/>
                    </w:pPr>
                    <w:r>
                      <w:t>3</w:t>
                    </w:r>
                  </w:p>
                  <w:p w14:paraId="3D6EE87D" w14:textId="77777777" w:rsidR="001B4E53" w:rsidRDefault="001B4E53">
                    <w:pPr>
                      <w:pStyle w:val="RCWSLText"/>
                      <w:jc w:val="right"/>
                    </w:pPr>
                    <w:r>
                      <w:t>4</w:t>
                    </w:r>
                  </w:p>
                  <w:p w14:paraId="62D9EB69" w14:textId="77777777" w:rsidR="001B4E53" w:rsidRDefault="001B4E53">
                    <w:pPr>
                      <w:pStyle w:val="RCWSLText"/>
                      <w:jc w:val="right"/>
                    </w:pPr>
                    <w:r>
                      <w:t>5</w:t>
                    </w:r>
                  </w:p>
                  <w:p w14:paraId="5D28F97A" w14:textId="77777777" w:rsidR="001B4E53" w:rsidRDefault="001B4E53">
                    <w:pPr>
                      <w:pStyle w:val="RCWSLText"/>
                      <w:jc w:val="right"/>
                    </w:pPr>
                    <w:r>
                      <w:t>6</w:t>
                    </w:r>
                  </w:p>
                  <w:p w14:paraId="07F7B177" w14:textId="77777777" w:rsidR="001B4E53" w:rsidRDefault="001B4E53">
                    <w:pPr>
                      <w:pStyle w:val="RCWSLText"/>
                      <w:jc w:val="right"/>
                    </w:pPr>
                    <w:r>
                      <w:t>7</w:t>
                    </w:r>
                  </w:p>
                  <w:p w14:paraId="445FC42C" w14:textId="77777777" w:rsidR="001B4E53" w:rsidRDefault="001B4E53">
                    <w:pPr>
                      <w:pStyle w:val="RCWSLText"/>
                      <w:jc w:val="right"/>
                    </w:pPr>
                    <w:r>
                      <w:t>8</w:t>
                    </w:r>
                  </w:p>
                  <w:p w14:paraId="28F5B0B1" w14:textId="77777777" w:rsidR="001B4E53" w:rsidRDefault="001B4E53">
                    <w:pPr>
                      <w:pStyle w:val="RCWSLText"/>
                      <w:jc w:val="right"/>
                    </w:pPr>
                    <w:r>
                      <w:t>9</w:t>
                    </w:r>
                  </w:p>
                  <w:p w14:paraId="74882E92" w14:textId="77777777" w:rsidR="001B4E53" w:rsidRDefault="001B4E53">
                    <w:pPr>
                      <w:pStyle w:val="RCWSLText"/>
                      <w:jc w:val="right"/>
                    </w:pPr>
                    <w:r>
                      <w:t>10</w:t>
                    </w:r>
                  </w:p>
                  <w:p w14:paraId="276F80B1" w14:textId="77777777" w:rsidR="001B4E53" w:rsidRDefault="001B4E53">
                    <w:pPr>
                      <w:pStyle w:val="RCWSLText"/>
                      <w:jc w:val="right"/>
                    </w:pPr>
                    <w:r>
                      <w:t>11</w:t>
                    </w:r>
                  </w:p>
                  <w:p w14:paraId="7BA8BE45" w14:textId="77777777" w:rsidR="001B4E53" w:rsidRDefault="001B4E53">
                    <w:pPr>
                      <w:pStyle w:val="RCWSLText"/>
                      <w:jc w:val="right"/>
                    </w:pPr>
                    <w:r>
                      <w:t>12</w:t>
                    </w:r>
                  </w:p>
                  <w:p w14:paraId="13985135" w14:textId="77777777" w:rsidR="001B4E53" w:rsidRDefault="001B4E53">
                    <w:pPr>
                      <w:pStyle w:val="RCWSLText"/>
                      <w:jc w:val="right"/>
                    </w:pPr>
                    <w:r>
                      <w:t>13</w:t>
                    </w:r>
                  </w:p>
                  <w:p w14:paraId="557026B5" w14:textId="77777777" w:rsidR="001B4E53" w:rsidRDefault="001B4E53">
                    <w:pPr>
                      <w:pStyle w:val="RCWSLText"/>
                      <w:jc w:val="right"/>
                    </w:pPr>
                    <w:r>
                      <w:t>14</w:t>
                    </w:r>
                  </w:p>
                  <w:p w14:paraId="4A89E065" w14:textId="77777777" w:rsidR="001B4E53" w:rsidRDefault="001B4E53">
                    <w:pPr>
                      <w:pStyle w:val="RCWSLText"/>
                      <w:jc w:val="right"/>
                    </w:pPr>
                    <w:r>
                      <w:t>15</w:t>
                    </w:r>
                  </w:p>
                  <w:p w14:paraId="26725916" w14:textId="77777777" w:rsidR="001B4E53" w:rsidRDefault="001B4E53">
                    <w:pPr>
                      <w:pStyle w:val="RCWSLText"/>
                      <w:jc w:val="right"/>
                    </w:pPr>
                    <w:r>
                      <w:t>16</w:t>
                    </w:r>
                  </w:p>
                  <w:p w14:paraId="0BD06508" w14:textId="77777777" w:rsidR="001B4E53" w:rsidRDefault="001B4E53">
                    <w:pPr>
                      <w:pStyle w:val="RCWSLText"/>
                      <w:jc w:val="right"/>
                    </w:pPr>
                    <w:r>
                      <w:t>17</w:t>
                    </w:r>
                  </w:p>
                  <w:p w14:paraId="54C094AF" w14:textId="77777777" w:rsidR="001B4E53" w:rsidRDefault="001B4E53">
                    <w:pPr>
                      <w:pStyle w:val="RCWSLText"/>
                      <w:jc w:val="right"/>
                    </w:pPr>
                    <w:r>
                      <w:t>18</w:t>
                    </w:r>
                  </w:p>
                  <w:p w14:paraId="7B14E0ED" w14:textId="77777777" w:rsidR="001B4E53" w:rsidRDefault="001B4E53">
                    <w:pPr>
                      <w:pStyle w:val="RCWSLText"/>
                      <w:jc w:val="right"/>
                    </w:pPr>
                    <w:r>
                      <w:t>19</w:t>
                    </w:r>
                  </w:p>
                  <w:p w14:paraId="6B05DEC1" w14:textId="77777777" w:rsidR="001B4E53" w:rsidRDefault="001B4E53">
                    <w:pPr>
                      <w:pStyle w:val="RCWSLText"/>
                      <w:jc w:val="right"/>
                    </w:pPr>
                    <w:r>
                      <w:t>20</w:t>
                    </w:r>
                  </w:p>
                  <w:p w14:paraId="5B3F794A" w14:textId="77777777" w:rsidR="001B4E53" w:rsidRDefault="001B4E53">
                    <w:pPr>
                      <w:pStyle w:val="RCWSLText"/>
                      <w:jc w:val="right"/>
                    </w:pPr>
                    <w:r>
                      <w:t>21</w:t>
                    </w:r>
                  </w:p>
                  <w:p w14:paraId="2D1CEA5E" w14:textId="77777777" w:rsidR="001B4E53" w:rsidRDefault="001B4E53">
                    <w:pPr>
                      <w:pStyle w:val="RCWSLText"/>
                      <w:jc w:val="right"/>
                    </w:pPr>
                    <w:r>
                      <w:t>22</w:t>
                    </w:r>
                  </w:p>
                  <w:p w14:paraId="4957F3DC" w14:textId="77777777" w:rsidR="001B4E53" w:rsidRDefault="001B4E53">
                    <w:pPr>
                      <w:pStyle w:val="RCWSLText"/>
                      <w:jc w:val="right"/>
                    </w:pPr>
                    <w:r>
                      <w:t>23</w:t>
                    </w:r>
                  </w:p>
                  <w:p w14:paraId="4E332559" w14:textId="77777777" w:rsidR="001B4E53" w:rsidRDefault="001B4E53">
                    <w:pPr>
                      <w:pStyle w:val="RCWSLText"/>
                      <w:jc w:val="right"/>
                    </w:pPr>
                    <w:r>
                      <w:t>24</w:t>
                    </w:r>
                  </w:p>
                  <w:p w14:paraId="1B2CACCA" w14:textId="77777777" w:rsidR="001B4E53" w:rsidRDefault="001B4E53">
                    <w:pPr>
                      <w:pStyle w:val="RCWSLText"/>
                      <w:jc w:val="right"/>
                    </w:pPr>
                    <w:r>
                      <w:t>25</w:t>
                    </w:r>
                  </w:p>
                  <w:p w14:paraId="1BED729D" w14:textId="77777777" w:rsidR="001B4E53" w:rsidRDefault="001B4E53">
                    <w:pPr>
                      <w:pStyle w:val="RCWSLText"/>
                      <w:jc w:val="right"/>
                    </w:pPr>
                    <w:r>
                      <w:t>26</w:t>
                    </w:r>
                  </w:p>
                  <w:p w14:paraId="7F52B178" w14:textId="77777777" w:rsidR="001B4E53" w:rsidRDefault="001B4E53">
                    <w:pPr>
                      <w:pStyle w:val="RCWSLText"/>
                      <w:jc w:val="right"/>
                    </w:pPr>
                    <w:r>
                      <w:t>27</w:t>
                    </w:r>
                  </w:p>
                  <w:p w14:paraId="226F50E4" w14:textId="77777777" w:rsidR="001B4E53" w:rsidRDefault="001B4E53">
                    <w:pPr>
                      <w:pStyle w:val="RCWSLText"/>
                      <w:jc w:val="right"/>
                    </w:pPr>
                    <w:r>
                      <w:t>28</w:t>
                    </w:r>
                  </w:p>
                  <w:p w14:paraId="237EFDE4" w14:textId="77777777" w:rsidR="001B4E53" w:rsidRDefault="001B4E53">
                    <w:pPr>
                      <w:pStyle w:val="RCWSLText"/>
                      <w:jc w:val="right"/>
                    </w:pPr>
                    <w:r>
                      <w:t>29</w:t>
                    </w:r>
                  </w:p>
                  <w:p w14:paraId="59DEDD1B" w14:textId="77777777" w:rsidR="001B4E53" w:rsidRDefault="001B4E53">
                    <w:pPr>
                      <w:pStyle w:val="RCWSLText"/>
                      <w:jc w:val="right"/>
                    </w:pPr>
                    <w:r>
                      <w:t>30</w:t>
                    </w:r>
                  </w:p>
                  <w:p w14:paraId="55D5475F" w14:textId="77777777" w:rsidR="001B4E53" w:rsidRDefault="001B4E53">
                    <w:pPr>
                      <w:pStyle w:val="RCWSLText"/>
                      <w:jc w:val="right"/>
                    </w:pPr>
                    <w:r>
                      <w:t>31</w:t>
                    </w:r>
                  </w:p>
                  <w:p w14:paraId="721FFD4C" w14:textId="77777777" w:rsidR="001B4E53" w:rsidRDefault="001B4E53">
                    <w:pPr>
                      <w:pStyle w:val="RCWSLText"/>
                      <w:jc w:val="right"/>
                    </w:pPr>
                    <w:r>
                      <w:t>32</w:t>
                    </w:r>
                  </w:p>
                  <w:p w14:paraId="50453B21" w14:textId="77777777" w:rsidR="001B4E53" w:rsidRDefault="001B4E53">
                    <w:pPr>
                      <w:pStyle w:val="RCWSLText"/>
                      <w:jc w:val="right"/>
                    </w:pPr>
                    <w:r>
                      <w:t>33</w:t>
                    </w:r>
                  </w:p>
                  <w:p w14:paraId="0AFA37D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2EA4" w14:textId="77777777" w:rsidR="001B4E53" w:rsidRDefault="007049E4">
    <w:r>
      <w:rPr>
        <w:noProof/>
      </w:rPr>
      <mc:AlternateContent>
        <mc:Choice Requires="wps">
          <w:drawing>
            <wp:anchor distT="0" distB="0" distL="114300" distR="114300" simplePos="0" relativeHeight="251658240" behindDoc="0" locked="0" layoutInCell="1" allowOverlap="1" wp14:anchorId="14659397" wp14:editId="17DBC5F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B5B2" w14:textId="77777777" w:rsidR="001B4E53" w:rsidRDefault="001B4E53" w:rsidP="00605C39">
                          <w:pPr>
                            <w:pStyle w:val="RCWSLText"/>
                            <w:spacing w:before="2888"/>
                            <w:jc w:val="right"/>
                          </w:pPr>
                          <w:r>
                            <w:t>1</w:t>
                          </w:r>
                        </w:p>
                        <w:p w14:paraId="73D579A1" w14:textId="77777777" w:rsidR="001B4E53" w:rsidRDefault="001B4E53">
                          <w:pPr>
                            <w:pStyle w:val="RCWSLText"/>
                            <w:jc w:val="right"/>
                          </w:pPr>
                          <w:r>
                            <w:t>2</w:t>
                          </w:r>
                        </w:p>
                        <w:p w14:paraId="5FA7FB04" w14:textId="77777777" w:rsidR="001B4E53" w:rsidRDefault="001B4E53">
                          <w:pPr>
                            <w:pStyle w:val="RCWSLText"/>
                            <w:jc w:val="right"/>
                          </w:pPr>
                          <w:r>
                            <w:t>3</w:t>
                          </w:r>
                        </w:p>
                        <w:p w14:paraId="4A55A716" w14:textId="77777777" w:rsidR="001B4E53" w:rsidRDefault="001B4E53">
                          <w:pPr>
                            <w:pStyle w:val="RCWSLText"/>
                            <w:jc w:val="right"/>
                          </w:pPr>
                          <w:r>
                            <w:t>4</w:t>
                          </w:r>
                        </w:p>
                        <w:p w14:paraId="52F7E0A4" w14:textId="77777777" w:rsidR="001B4E53" w:rsidRDefault="001B4E53">
                          <w:pPr>
                            <w:pStyle w:val="RCWSLText"/>
                            <w:jc w:val="right"/>
                          </w:pPr>
                          <w:r>
                            <w:t>5</w:t>
                          </w:r>
                        </w:p>
                        <w:p w14:paraId="0A71D1C4" w14:textId="77777777" w:rsidR="001B4E53" w:rsidRDefault="001B4E53">
                          <w:pPr>
                            <w:pStyle w:val="RCWSLText"/>
                            <w:jc w:val="right"/>
                          </w:pPr>
                          <w:r>
                            <w:t>6</w:t>
                          </w:r>
                        </w:p>
                        <w:p w14:paraId="4B890C0B" w14:textId="77777777" w:rsidR="001B4E53" w:rsidRDefault="001B4E53">
                          <w:pPr>
                            <w:pStyle w:val="RCWSLText"/>
                            <w:jc w:val="right"/>
                          </w:pPr>
                          <w:r>
                            <w:t>7</w:t>
                          </w:r>
                        </w:p>
                        <w:p w14:paraId="639FD28B" w14:textId="77777777" w:rsidR="001B4E53" w:rsidRDefault="001B4E53">
                          <w:pPr>
                            <w:pStyle w:val="RCWSLText"/>
                            <w:jc w:val="right"/>
                          </w:pPr>
                          <w:r>
                            <w:t>8</w:t>
                          </w:r>
                        </w:p>
                        <w:p w14:paraId="055D0274" w14:textId="77777777" w:rsidR="001B4E53" w:rsidRDefault="001B4E53">
                          <w:pPr>
                            <w:pStyle w:val="RCWSLText"/>
                            <w:jc w:val="right"/>
                          </w:pPr>
                          <w:r>
                            <w:t>9</w:t>
                          </w:r>
                        </w:p>
                        <w:p w14:paraId="5C33DB74" w14:textId="77777777" w:rsidR="001B4E53" w:rsidRDefault="001B4E53">
                          <w:pPr>
                            <w:pStyle w:val="RCWSLText"/>
                            <w:jc w:val="right"/>
                          </w:pPr>
                          <w:r>
                            <w:t>10</w:t>
                          </w:r>
                        </w:p>
                        <w:p w14:paraId="4C76DDA3" w14:textId="77777777" w:rsidR="001B4E53" w:rsidRDefault="001B4E53">
                          <w:pPr>
                            <w:pStyle w:val="RCWSLText"/>
                            <w:jc w:val="right"/>
                          </w:pPr>
                          <w:r>
                            <w:t>11</w:t>
                          </w:r>
                        </w:p>
                        <w:p w14:paraId="072190A8" w14:textId="77777777" w:rsidR="001B4E53" w:rsidRDefault="001B4E53">
                          <w:pPr>
                            <w:pStyle w:val="RCWSLText"/>
                            <w:jc w:val="right"/>
                          </w:pPr>
                          <w:r>
                            <w:t>12</w:t>
                          </w:r>
                        </w:p>
                        <w:p w14:paraId="2DB739BA" w14:textId="77777777" w:rsidR="001B4E53" w:rsidRDefault="001B4E53">
                          <w:pPr>
                            <w:pStyle w:val="RCWSLText"/>
                            <w:jc w:val="right"/>
                          </w:pPr>
                          <w:r>
                            <w:t>13</w:t>
                          </w:r>
                        </w:p>
                        <w:p w14:paraId="692E4CFD" w14:textId="77777777" w:rsidR="001B4E53" w:rsidRDefault="001B4E53">
                          <w:pPr>
                            <w:pStyle w:val="RCWSLText"/>
                            <w:jc w:val="right"/>
                          </w:pPr>
                          <w:r>
                            <w:t>14</w:t>
                          </w:r>
                        </w:p>
                        <w:p w14:paraId="304C7D7F" w14:textId="77777777" w:rsidR="001B4E53" w:rsidRDefault="001B4E53">
                          <w:pPr>
                            <w:pStyle w:val="RCWSLText"/>
                            <w:jc w:val="right"/>
                          </w:pPr>
                          <w:r>
                            <w:t>15</w:t>
                          </w:r>
                        </w:p>
                        <w:p w14:paraId="01774715" w14:textId="77777777" w:rsidR="001B4E53" w:rsidRDefault="001B4E53">
                          <w:pPr>
                            <w:pStyle w:val="RCWSLText"/>
                            <w:jc w:val="right"/>
                          </w:pPr>
                          <w:r>
                            <w:t>16</w:t>
                          </w:r>
                        </w:p>
                        <w:p w14:paraId="57EEB137" w14:textId="77777777" w:rsidR="001B4E53" w:rsidRDefault="001B4E53">
                          <w:pPr>
                            <w:pStyle w:val="RCWSLText"/>
                            <w:jc w:val="right"/>
                          </w:pPr>
                          <w:r>
                            <w:t>17</w:t>
                          </w:r>
                        </w:p>
                        <w:p w14:paraId="7B117AD9" w14:textId="77777777" w:rsidR="001B4E53" w:rsidRDefault="001B4E53">
                          <w:pPr>
                            <w:pStyle w:val="RCWSLText"/>
                            <w:jc w:val="right"/>
                          </w:pPr>
                          <w:r>
                            <w:t>18</w:t>
                          </w:r>
                        </w:p>
                        <w:p w14:paraId="68A2C367" w14:textId="77777777" w:rsidR="001B4E53" w:rsidRDefault="001B4E53">
                          <w:pPr>
                            <w:pStyle w:val="RCWSLText"/>
                            <w:jc w:val="right"/>
                          </w:pPr>
                          <w:r>
                            <w:t>19</w:t>
                          </w:r>
                        </w:p>
                        <w:p w14:paraId="472F27E6" w14:textId="77777777" w:rsidR="001B4E53" w:rsidRDefault="001B4E53">
                          <w:pPr>
                            <w:pStyle w:val="RCWSLText"/>
                            <w:jc w:val="right"/>
                          </w:pPr>
                          <w:r>
                            <w:t>20</w:t>
                          </w:r>
                        </w:p>
                        <w:p w14:paraId="771A8874" w14:textId="77777777" w:rsidR="001B4E53" w:rsidRDefault="001B4E53">
                          <w:pPr>
                            <w:pStyle w:val="RCWSLText"/>
                            <w:jc w:val="right"/>
                          </w:pPr>
                          <w:r>
                            <w:t>21</w:t>
                          </w:r>
                        </w:p>
                        <w:p w14:paraId="4FF1CB8B" w14:textId="77777777" w:rsidR="001B4E53" w:rsidRDefault="001B4E53">
                          <w:pPr>
                            <w:pStyle w:val="RCWSLText"/>
                            <w:jc w:val="right"/>
                          </w:pPr>
                          <w:r>
                            <w:t>22</w:t>
                          </w:r>
                        </w:p>
                        <w:p w14:paraId="0A1A61A6" w14:textId="77777777" w:rsidR="001B4E53" w:rsidRDefault="001B4E53">
                          <w:pPr>
                            <w:pStyle w:val="RCWSLText"/>
                            <w:jc w:val="right"/>
                          </w:pPr>
                          <w:r>
                            <w:t>23</w:t>
                          </w:r>
                        </w:p>
                        <w:p w14:paraId="3120E217" w14:textId="77777777" w:rsidR="001B4E53" w:rsidRDefault="001B4E53">
                          <w:pPr>
                            <w:pStyle w:val="RCWSLText"/>
                            <w:jc w:val="right"/>
                          </w:pPr>
                          <w:r>
                            <w:t>24</w:t>
                          </w:r>
                        </w:p>
                        <w:p w14:paraId="558E5C74" w14:textId="77777777" w:rsidR="001B4E53" w:rsidRDefault="001B4E53" w:rsidP="00060D21">
                          <w:pPr>
                            <w:pStyle w:val="RCWSLText"/>
                            <w:jc w:val="right"/>
                          </w:pPr>
                          <w:r>
                            <w:t>25</w:t>
                          </w:r>
                        </w:p>
                        <w:p w14:paraId="517DAEA6" w14:textId="77777777" w:rsidR="001B4E53" w:rsidRDefault="001B4E53" w:rsidP="00060D21">
                          <w:pPr>
                            <w:pStyle w:val="RCWSLText"/>
                            <w:jc w:val="right"/>
                          </w:pPr>
                          <w:r>
                            <w:t>26</w:t>
                          </w:r>
                        </w:p>
                        <w:p w14:paraId="5DA1EE5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5939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EE6B5B2" w14:textId="77777777" w:rsidR="001B4E53" w:rsidRDefault="001B4E53" w:rsidP="00605C39">
                    <w:pPr>
                      <w:pStyle w:val="RCWSLText"/>
                      <w:spacing w:before="2888"/>
                      <w:jc w:val="right"/>
                    </w:pPr>
                    <w:r>
                      <w:t>1</w:t>
                    </w:r>
                  </w:p>
                  <w:p w14:paraId="73D579A1" w14:textId="77777777" w:rsidR="001B4E53" w:rsidRDefault="001B4E53">
                    <w:pPr>
                      <w:pStyle w:val="RCWSLText"/>
                      <w:jc w:val="right"/>
                    </w:pPr>
                    <w:r>
                      <w:t>2</w:t>
                    </w:r>
                  </w:p>
                  <w:p w14:paraId="5FA7FB04" w14:textId="77777777" w:rsidR="001B4E53" w:rsidRDefault="001B4E53">
                    <w:pPr>
                      <w:pStyle w:val="RCWSLText"/>
                      <w:jc w:val="right"/>
                    </w:pPr>
                    <w:r>
                      <w:t>3</w:t>
                    </w:r>
                  </w:p>
                  <w:p w14:paraId="4A55A716" w14:textId="77777777" w:rsidR="001B4E53" w:rsidRDefault="001B4E53">
                    <w:pPr>
                      <w:pStyle w:val="RCWSLText"/>
                      <w:jc w:val="right"/>
                    </w:pPr>
                    <w:r>
                      <w:t>4</w:t>
                    </w:r>
                  </w:p>
                  <w:p w14:paraId="52F7E0A4" w14:textId="77777777" w:rsidR="001B4E53" w:rsidRDefault="001B4E53">
                    <w:pPr>
                      <w:pStyle w:val="RCWSLText"/>
                      <w:jc w:val="right"/>
                    </w:pPr>
                    <w:r>
                      <w:t>5</w:t>
                    </w:r>
                  </w:p>
                  <w:p w14:paraId="0A71D1C4" w14:textId="77777777" w:rsidR="001B4E53" w:rsidRDefault="001B4E53">
                    <w:pPr>
                      <w:pStyle w:val="RCWSLText"/>
                      <w:jc w:val="right"/>
                    </w:pPr>
                    <w:r>
                      <w:t>6</w:t>
                    </w:r>
                  </w:p>
                  <w:p w14:paraId="4B890C0B" w14:textId="77777777" w:rsidR="001B4E53" w:rsidRDefault="001B4E53">
                    <w:pPr>
                      <w:pStyle w:val="RCWSLText"/>
                      <w:jc w:val="right"/>
                    </w:pPr>
                    <w:r>
                      <w:t>7</w:t>
                    </w:r>
                  </w:p>
                  <w:p w14:paraId="639FD28B" w14:textId="77777777" w:rsidR="001B4E53" w:rsidRDefault="001B4E53">
                    <w:pPr>
                      <w:pStyle w:val="RCWSLText"/>
                      <w:jc w:val="right"/>
                    </w:pPr>
                    <w:r>
                      <w:t>8</w:t>
                    </w:r>
                  </w:p>
                  <w:p w14:paraId="055D0274" w14:textId="77777777" w:rsidR="001B4E53" w:rsidRDefault="001B4E53">
                    <w:pPr>
                      <w:pStyle w:val="RCWSLText"/>
                      <w:jc w:val="right"/>
                    </w:pPr>
                    <w:r>
                      <w:t>9</w:t>
                    </w:r>
                  </w:p>
                  <w:p w14:paraId="5C33DB74" w14:textId="77777777" w:rsidR="001B4E53" w:rsidRDefault="001B4E53">
                    <w:pPr>
                      <w:pStyle w:val="RCWSLText"/>
                      <w:jc w:val="right"/>
                    </w:pPr>
                    <w:r>
                      <w:t>10</w:t>
                    </w:r>
                  </w:p>
                  <w:p w14:paraId="4C76DDA3" w14:textId="77777777" w:rsidR="001B4E53" w:rsidRDefault="001B4E53">
                    <w:pPr>
                      <w:pStyle w:val="RCWSLText"/>
                      <w:jc w:val="right"/>
                    </w:pPr>
                    <w:r>
                      <w:t>11</w:t>
                    </w:r>
                  </w:p>
                  <w:p w14:paraId="072190A8" w14:textId="77777777" w:rsidR="001B4E53" w:rsidRDefault="001B4E53">
                    <w:pPr>
                      <w:pStyle w:val="RCWSLText"/>
                      <w:jc w:val="right"/>
                    </w:pPr>
                    <w:r>
                      <w:t>12</w:t>
                    </w:r>
                  </w:p>
                  <w:p w14:paraId="2DB739BA" w14:textId="77777777" w:rsidR="001B4E53" w:rsidRDefault="001B4E53">
                    <w:pPr>
                      <w:pStyle w:val="RCWSLText"/>
                      <w:jc w:val="right"/>
                    </w:pPr>
                    <w:r>
                      <w:t>13</w:t>
                    </w:r>
                  </w:p>
                  <w:p w14:paraId="692E4CFD" w14:textId="77777777" w:rsidR="001B4E53" w:rsidRDefault="001B4E53">
                    <w:pPr>
                      <w:pStyle w:val="RCWSLText"/>
                      <w:jc w:val="right"/>
                    </w:pPr>
                    <w:r>
                      <w:t>14</w:t>
                    </w:r>
                  </w:p>
                  <w:p w14:paraId="304C7D7F" w14:textId="77777777" w:rsidR="001B4E53" w:rsidRDefault="001B4E53">
                    <w:pPr>
                      <w:pStyle w:val="RCWSLText"/>
                      <w:jc w:val="right"/>
                    </w:pPr>
                    <w:r>
                      <w:t>15</w:t>
                    </w:r>
                  </w:p>
                  <w:p w14:paraId="01774715" w14:textId="77777777" w:rsidR="001B4E53" w:rsidRDefault="001B4E53">
                    <w:pPr>
                      <w:pStyle w:val="RCWSLText"/>
                      <w:jc w:val="right"/>
                    </w:pPr>
                    <w:r>
                      <w:t>16</w:t>
                    </w:r>
                  </w:p>
                  <w:p w14:paraId="57EEB137" w14:textId="77777777" w:rsidR="001B4E53" w:rsidRDefault="001B4E53">
                    <w:pPr>
                      <w:pStyle w:val="RCWSLText"/>
                      <w:jc w:val="right"/>
                    </w:pPr>
                    <w:r>
                      <w:t>17</w:t>
                    </w:r>
                  </w:p>
                  <w:p w14:paraId="7B117AD9" w14:textId="77777777" w:rsidR="001B4E53" w:rsidRDefault="001B4E53">
                    <w:pPr>
                      <w:pStyle w:val="RCWSLText"/>
                      <w:jc w:val="right"/>
                    </w:pPr>
                    <w:r>
                      <w:t>18</w:t>
                    </w:r>
                  </w:p>
                  <w:p w14:paraId="68A2C367" w14:textId="77777777" w:rsidR="001B4E53" w:rsidRDefault="001B4E53">
                    <w:pPr>
                      <w:pStyle w:val="RCWSLText"/>
                      <w:jc w:val="right"/>
                    </w:pPr>
                    <w:r>
                      <w:t>19</w:t>
                    </w:r>
                  </w:p>
                  <w:p w14:paraId="472F27E6" w14:textId="77777777" w:rsidR="001B4E53" w:rsidRDefault="001B4E53">
                    <w:pPr>
                      <w:pStyle w:val="RCWSLText"/>
                      <w:jc w:val="right"/>
                    </w:pPr>
                    <w:r>
                      <w:t>20</w:t>
                    </w:r>
                  </w:p>
                  <w:p w14:paraId="771A8874" w14:textId="77777777" w:rsidR="001B4E53" w:rsidRDefault="001B4E53">
                    <w:pPr>
                      <w:pStyle w:val="RCWSLText"/>
                      <w:jc w:val="right"/>
                    </w:pPr>
                    <w:r>
                      <w:t>21</w:t>
                    </w:r>
                  </w:p>
                  <w:p w14:paraId="4FF1CB8B" w14:textId="77777777" w:rsidR="001B4E53" w:rsidRDefault="001B4E53">
                    <w:pPr>
                      <w:pStyle w:val="RCWSLText"/>
                      <w:jc w:val="right"/>
                    </w:pPr>
                    <w:r>
                      <w:t>22</w:t>
                    </w:r>
                  </w:p>
                  <w:p w14:paraId="0A1A61A6" w14:textId="77777777" w:rsidR="001B4E53" w:rsidRDefault="001B4E53">
                    <w:pPr>
                      <w:pStyle w:val="RCWSLText"/>
                      <w:jc w:val="right"/>
                    </w:pPr>
                    <w:r>
                      <w:t>23</w:t>
                    </w:r>
                  </w:p>
                  <w:p w14:paraId="3120E217" w14:textId="77777777" w:rsidR="001B4E53" w:rsidRDefault="001B4E53">
                    <w:pPr>
                      <w:pStyle w:val="RCWSLText"/>
                      <w:jc w:val="right"/>
                    </w:pPr>
                    <w:r>
                      <w:t>24</w:t>
                    </w:r>
                  </w:p>
                  <w:p w14:paraId="558E5C74" w14:textId="77777777" w:rsidR="001B4E53" w:rsidRDefault="001B4E53" w:rsidP="00060D21">
                    <w:pPr>
                      <w:pStyle w:val="RCWSLText"/>
                      <w:jc w:val="right"/>
                    </w:pPr>
                    <w:r>
                      <w:t>25</w:t>
                    </w:r>
                  </w:p>
                  <w:p w14:paraId="517DAEA6" w14:textId="77777777" w:rsidR="001B4E53" w:rsidRDefault="001B4E53" w:rsidP="00060D21">
                    <w:pPr>
                      <w:pStyle w:val="RCWSLText"/>
                      <w:jc w:val="right"/>
                    </w:pPr>
                    <w:r>
                      <w:t>26</w:t>
                    </w:r>
                  </w:p>
                  <w:p w14:paraId="5DA1EE5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231"/>
    <w:rsid w:val="00050639"/>
    <w:rsid w:val="00060D21"/>
    <w:rsid w:val="00096165"/>
    <w:rsid w:val="000B6428"/>
    <w:rsid w:val="000C6C82"/>
    <w:rsid w:val="000E603A"/>
    <w:rsid w:val="00102468"/>
    <w:rsid w:val="00106544"/>
    <w:rsid w:val="00136E5A"/>
    <w:rsid w:val="00146AAF"/>
    <w:rsid w:val="001A775A"/>
    <w:rsid w:val="001B4E53"/>
    <w:rsid w:val="001C1B27"/>
    <w:rsid w:val="001C7F91"/>
    <w:rsid w:val="001E6675"/>
    <w:rsid w:val="00201084"/>
    <w:rsid w:val="00217E8A"/>
    <w:rsid w:val="00236458"/>
    <w:rsid w:val="00265296"/>
    <w:rsid w:val="00281CBD"/>
    <w:rsid w:val="00316CD9"/>
    <w:rsid w:val="003D1465"/>
    <w:rsid w:val="003E2FC6"/>
    <w:rsid w:val="00492DDC"/>
    <w:rsid w:val="004C6615"/>
    <w:rsid w:val="005115F9"/>
    <w:rsid w:val="00523C5A"/>
    <w:rsid w:val="005D5F54"/>
    <w:rsid w:val="005E69C3"/>
    <w:rsid w:val="00605C39"/>
    <w:rsid w:val="00624C86"/>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2B72"/>
    <w:rsid w:val="00A17B5B"/>
    <w:rsid w:val="00A4729B"/>
    <w:rsid w:val="00A93D4A"/>
    <w:rsid w:val="00AA1230"/>
    <w:rsid w:val="00AB682C"/>
    <w:rsid w:val="00AD2D0A"/>
    <w:rsid w:val="00AE4B68"/>
    <w:rsid w:val="00B31D1C"/>
    <w:rsid w:val="00B41494"/>
    <w:rsid w:val="00B518D0"/>
    <w:rsid w:val="00B56650"/>
    <w:rsid w:val="00B73E0A"/>
    <w:rsid w:val="00B961E0"/>
    <w:rsid w:val="00BF44DF"/>
    <w:rsid w:val="00C61A83"/>
    <w:rsid w:val="00C8108C"/>
    <w:rsid w:val="00C84AD0"/>
    <w:rsid w:val="00CE695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FBD"/>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40F0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B6428"/>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E7C1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5476.E</BillDocName>
  <AmendType>AMH</AmendType>
  <SponsorAcronym>ORMS</SponsorAcronym>
  <DrafterAcronym>TOUL</DrafterAcronym>
  <DraftNumber>230</DraftNumber>
  <ReferenceNumber>ESB 5476</ReferenceNumber>
  <Floor>H AMD TO APP COMM AMD (H-1622.1/21)</Floor>
  <AmendmentNumber> 761</AmendmentNumber>
  <Sponsors>By Representative Ormsby</Sponsors>
  <FloorAction>ADOPTED 04/24/2021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2122</Words>
  <Characters>11481</Characters>
  <Application>Microsoft Office Word</Application>
  <DocSecurity>8</DocSecurity>
  <Lines>244</Lines>
  <Paragraphs>36</Paragraphs>
  <ScaleCrop>false</ScaleCrop>
  <HeadingPairs>
    <vt:vector size="2" baseType="variant">
      <vt:variant>
        <vt:lpstr>Title</vt:lpstr>
      </vt:variant>
      <vt:variant>
        <vt:i4>1</vt:i4>
      </vt:variant>
    </vt:vector>
  </HeadingPairs>
  <TitlesOfParts>
    <vt:vector size="1" baseType="lpstr">
      <vt:lpstr>5476.E AMH ORMS TOUL 230</vt:lpstr>
    </vt:vector>
  </TitlesOfParts>
  <Company>Washington State Legislature</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5476.E AMH ORMS TOUL 230</dc:title>
  <dc:creator>Andy Toulon</dc:creator>
  <cp:lastModifiedBy>Toulon, Andy</cp:lastModifiedBy>
  <cp:revision>10</cp:revision>
  <dcterms:created xsi:type="dcterms:W3CDTF">2021-04-23T16:06:00Z</dcterms:created>
  <dcterms:modified xsi:type="dcterms:W3CDTF">2021-04-23T16:50:00Z</dcterms:modified>
</cp:coreProperties>
</file>