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2089B" w14:paraId="3CC261C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65A0F">
            <w:t>5561.E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65A0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65A0F">
            <w:t>SIMM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65A0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5A0F">
            <w:t>612</w:t>
          </w:r>
        </w:sdtContent>
      </w:sdt>
    </w:p>
    <w:p w:rsidR="00DF5D0E" w:rsidP="00B73E0A" w:rsidRDefault="00AA1230" w14:paraId="082E221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089B" w14:paraId="6CDE2CBC" w14:textId="6F7FD9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65A0F">
            <w:rPr>
              <w:b/>
              <w:u w:val="single"/>
            </w:rPr>
            <w:t>ESB 5561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65A0F">
            <w:t>H AMD TO H AMD (H-2943.1/22)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1350</w:t>
          </w:r>
        </w:sdtContent>
      </w:sdt>
    </w:p>
    <w:p w:rsidR="00DF5D0E" w:rsidP="00605C39" w:rsidRDefault="0012089B" w14:paraId="22670F7A" w14:textId="66B10EE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65A0F">
            <w:rPr>
              <w:sz w:val="22"/>
            </w:rPr>
            <w:t xml:space="preserve">By Representative Simmons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65A0F" w14:paraId="66C97371" w14:textId="6CB2430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65A0F" w:rsidP="00C8108C" w:rsidRDefault="00DE256E" w14:paraId="595E91C3" w14:textId="3D6A63D0">
      <w:pPr>
        <w:pStyle w:val="Page"/>
      </w:pPr>
      <w:bookmarkStart w:name="StartOfAmendmentBody" w:id="0"/>
      <w:bookmarkEnd w:id="0"/>
      <w:permStart w:edGrp="everyone" w:id="968701996"/>
      <w:r>
        <w:tab/>
      </w:r>
      <w:r w:rsidR="00C65A0F">
        <w:t xml:space="preserve">On page </w:t>
      </w:r>
      <w:r w:rsidR="00E16DA1">
        <w:t>2, after line 9 of the striking amendment, insert the following:</w:t>
      </w:r>
    </w:p>
    <w:p w:rsidRPr="00E16DA1" w:rsidR="00E16DA1" w:rsidP="00E16DA1" w:rsidRDefault="00E16DA1" w14:paraId="3583EFAA" w14:textId="1912894B">
      <w:pPr>
        <w:pStyle w:val="RCWSLText"/>
      </w:pPr>
      <w:r>
        <w:tab/>
        <w:t xml:space="preserve">"(4) </w:t>
      </w:r>
      <w:r w:rsidR="003B1094">
        <w:t>In a proceeding under this section, c</w:t>
      </w:r>
      <w:r>
        <w:t xml:space="preserve">ounsel shall be provided at state expense to a petitioner who is indigent under RCW 10.101.010 </w:t>
      </w:r>
      <w:r w:rsidR="003B1094">
        <w:t xml:space="preserve">and who demonstrates that restoration of the petitioner's firearm rights </w:t>
      </w:r>
      <w:r w:rsidRPr="00E16DA1">
        <w:t xml:space="preserve">will further the ability </w:t>
      </w:r>
      <w:r>
        <w:t xml:space="preserve">of the petitioner </w:t>
      </w:r>
      <w:r w:rsidRPr="00E16DA1">
        <w:t>to secure housing</w:t>
      </w:r>
      <w:r w:rsidR="003B1094">
        <w:t xml:space="preserve"> or</w:t>
      </w:r>
      <w:r w:rsidRPr="00E16DA1">
        <w:t xml:space="preserve"> employment, or participate in family relations</w:t>
      </w:r>
      <w:r>
        <w:t xml:space="preserve">."  </w:t>
      </w:r>
    </w:p>
    <w:p w:rsidRPr="00C65A0F" w:rsidR="00DF5D0E" w:rsidP="00C65A0F" w:rsidRDefault="00DF5D0E" w14:paraId="63117489" w14:textId="252770EC">
      <w:pPr>
        <w:suppressLineNumbers/>
        <w:rPr>
          <w:spacing w:val="-3"/>
        </w:rPr>
      </w:pPr>
    </w:p>
    <w:permEnd w:id="968701996"/>
    <w:p w:rsidR="00ED2EEB" w:rsidP="00C65A0F" w:rsidRDefault="00ED2EEB" w14:paraId="1C0ACC4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31978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E8723B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65A0F" w:rsidRDefault="00D659AC" w14:paraId="654B322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65A0F" w:rsidRDefault="0096303F" w14:paraId="10D00020" w14:textId="10CDD2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3B1094">
                  <w:rPr>
                    <w:u w:val="single"/>
                  </w:rPr>
                  <w:t>EFFECT:</w:t>
                </w:r>
                <w:r w:rsidR="003B1094">
                  <w:t xml:space="preserve">  Provides that counsel must be appointed at state expense to a petitioner who is indigent and demonstrates that restoration of firearm rights will further the petitioner's ability to secure housing or employment, or participate in family relations.</w:t>
                </w:r>
                <w:r w:rsidRPr="0096303F" w:rsidR="001C1B27">
                  <w:t>   </w:t>
                </w:r>
              </w:p>
              <w:p w:rsidRPr="007D1589" w:rsidR="001B4E53" w:rsidP="00C65A0F" w:rsidRDefault="001B4E53" w14:paraId="16A18C1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3197824"/>
    </w:tbl>
    <w:p w:rsidR="00DF5D0E" w:rsidP="00C65A0F" w:rsidRDefault="00DF5D0E" w14:paraId="31731960" w14:textId="77777777">
      <w:pPr>
        <w:pStyle w:val="BillEnd"/>
        <w:suppressLineNumbers/>
      </w:pPr>
    </w:p>
    <w:p w:rsidR="00DF5D0E" w:rsidP="00C65A0F" w:rsidRDefault="00DE256E" w14:paraId="27A13A3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65A0F" w:rsidRDefault="00AB682C" w14:paraId="6F4213C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F7CF" w14:textId="77777777" w:rsidR="00C65A0F" w:rsidRDefault="00C65A0F" w:rsidP="00DF5D0E">
      <w:r>
        <w:separator/>
      </w:r>
    </w:p>
  </w:endnote>
  <w:endnote w:type="continuationSeparator" w:id="0">
    <w:p w14:paraId="5E4D261C" w14:textId="77777777" w:rsidR="00C65A0F" w:rsidRDefault="00C65A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05D2" w:rsidRDefault="006A05D2" w14:paraId="6DB36B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32903" w14:paraId="581969FD" w14:textId="4806F96C">
    <w:pPr>
      <w:pStyle w:val="AmendDraftFooter"/>
    </w:pPr>
    <w:fldSimple w:instr=" TITLE   \* MERGEFORMAT ">
      <w:r w:rsidR="00C65A0F">
        <w:t>5561.E AMH .... ADAM 612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32903" w14:paraId="3DC29FBD" w14:textId="2AA69B35">
    <w:pPr>
      <w:pStyle w:val="AmendDraftFooter"/>
    </w:pPr>
    <w:fldSimple w:instr=" TITLE   \* MERGEFORMAT ">
      <w:r>
        <w:t>5561.E AMH .... ADAM 612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6C96" w14:textId="77777777" w:rsidR="00C65A0F" w:rsidRDefault="00C65A0F" w:rsidP="00DF5D0E">
      <w:r>
        <w:separator/>
      </w:r>
    </w:p>
  </w:footnote>
  <w:footnote w:type="continuationSeparator" w:id="0">
    <w:p w14:paraId="27F158B1" w14:textId="77777777" w:rsidR="00C65A0F" w:rsidRDefault="00C65A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4424" w14:textId="77777777" w:rsidR="006A05D2" w:rsidRDefault="006A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2B2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00BA35" wp14:editId="65F48A9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4C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460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8AE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646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4C6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CE4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CB2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124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CD2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A95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123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B15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D7C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868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491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3BF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7BA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A815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FFE3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5BC2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C49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B0D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7C1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53C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772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D26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F08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8F3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7686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70A0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DA8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5E681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06C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A08D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0BA3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5F4CC1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46006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8AEA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64639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4C6BC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CE4F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CB29D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124AD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CD28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A95AE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12361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B15A0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D7C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868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49187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3BFD9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7BA5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A815D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FFE317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5BC2AD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C49C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B0DF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7C1C3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53C3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7724F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D26EC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F0879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8F31C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76864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70A0E7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DA89D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5E6819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06C6E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A08D96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114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750509" wp14:editId="314F301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6EEF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6AF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69B5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761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63B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6C37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942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D32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9CB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646E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006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053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B4B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111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319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C839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021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EBE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13A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9B4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4C6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22F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7218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127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8A21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3BCA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DE62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5050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BE6EEF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6AFC9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69B5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761D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63B6E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6C375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94281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D32E1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9CB8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646E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0063E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0534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B4BF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111A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3197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C83954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021B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EBE09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13A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9B42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4C6D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22F0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72181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1271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8A21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3BCA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DE62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089B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1094"/>
    <w:rsid w:val="003E2FC6"/>
    <w:rsid w:val="00492DDC"/>
    <w:rsid w:val="004C6615"/>
    <w:rsid w:val="005115F9"/>
    <w:rsid w:val="00523C5A"/>
    <w:rsid w:val="005E69C3"/>
    <w:rsid w:val="00605C39"/>
    <w:rsid w:val="006841E6"/>
    <w:rsid w:val="006A05D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2903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5A0F"/>
    <w:rsid w:val="00C8108C"/>
    <w:rsid w:val="00C84AD0"/>
    <w:rsid w:val="00D40447"/>
    <w:rsid w:val="00D659AC"/>
    <w:rsid w:val="00D87CF0"/>
    <w:rsid w:val="00DA47F3"/>
    <w:rsid w:val="00DC2C13"/>
    <w:rsid w:val="00DE256E"/>
    <w:rsid w:val="00DF5D0E"/>
    <w:rsid w:val="00E1471A"/>
    <w:rsid w:val="00E16DA1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7FB7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C195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5561.E</BillDocName>
  <AmendType>AMH</AmendType>
  <SponsorAcronym>SIMM</SponsorAcronym>
  <DrafterAcronym>ADAM</DrafterAcronym>
  <DraftNumber>612</DraftNumber>
  <ReferenceNumber>ESB 5561</ReferenceNumber>
  <Floor>H AMD TO H AMD (H-2943.1/22)</Floor>
  <AmendmentNumber> 1350</AmendmentNumber>
  <Sponsors>By Representative Simmons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</TotalTime>
  <Pages>1</Pages>
  <Words>130</Words>
  <Characters>683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5561.E AMH .... ADAM 612</vt:lpstr>
    </vt:vector>
  </TitlesOfParts>
  <Company>Washington State Legislature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5561.E AMH SIMM ADAM 612</dc:title>
  <dc:creator>Edie Adams</dc:creator>
  <cp:lastModifiedBy>Adams, Edie</cp:lastModifiedBy>
  <cp:revision>7</cp:revision>
  <dcterms:created xsi:type="dcterms:W3CDTF">2022-03-04T00:18:00Z</dcterms:created>
  <dcterms:modified xsi:type="dcterms:W3CDTF">2022-03-04T01:10:00Z</dcterms:modified>
</cp:coreProperties>
</file>